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5F7D" w:rsidRPr="00B530D4" w:rsidRDefault="00635F7D" w:rsidP="00635F7D">
      <w:pPr>
        <w:shd w:val="clear" w:color="auto" w:fill="FFFFFF"/>
        <w:spacing w:after="0" w:line="312" w:lineRule="atLeast"/>
        <w:jc w:val="center"/>
        <w:textAlignment w:val="baseline"/>
        <w:outlineLvl w:val="1"/>
        <w:rPr>
          <w:rFonts w:ascii="Arial" w:eastAsia="Times New Roman" w:hAnsi="Arial" w:cs="Arial"/>
          <w:b/>
          <w:bCs/>
          <w:color w:val="444444"/>
          <w:spacing w:val="-11"/>
          <w:sz w:val="24"/>
          <w:szCs w:val="24"/>
          <w:bdr w:val="none" w:sz="0" w:space="0" w:color="auto" w:frame="1"/>
        </w:rPr>
      </w:pPr>
      <w:r w:rsidRPr="00635F7D">
        <w:rPr>
          <w:rFonts w:ascii="inherit" w:eastAsia="Times New Roman" w:hAnsi="inherit" w:cs="Arial"/>
          <w:b/>
          <w:bCs/>
          <w:color w:val="444444"/>
          <w:spacing w:val="-11"/>
          <w:sz w:val="51"/>
          <w:szCs w:val="51"/>
          <w:bdr w:val="none" w:sz="0" w:space="0" w:color="auto" w:frame="1"/>
        </w:rPr>
        <w:t>Dignity at Work Charter</w:t>
      </w:r>
      <w:r w:rsidRPr="00635F7D">
        <w:rPr>
          <w:rFonts w:ascii="Arial" w:eastAsia="Times New Roman" w:hAnsi="Arial" w:cs="Arial"/>
          <w:color w:val="444444"/>
          <w:spacing w:val="-11"/>
          <w:sz w:val="51"/>
          <w:szCs w:val="51"/>
        </w:rPr>
        <w:br/>
      </w:r>
      <w:r w:rsidRPr="00635F7D">
        <w:rPr>
          <w:rFonts w:ascii="Arial" w:eastAsia="Times New Roman" w:hAnsi="Arial" w:cs="Arial"/>
          <w:color w:val="444444"/>
          <w:spacing w:val="-11"/>
          <w:sz w:val="51"/>
          <w:szCs w:val="51"/>
        </w:rPr>
        <w:br/>
      </w:r>
      <w:r>
        <w:rPr>
          <w:rFonts w:ascii="inherit" w:eastAsia="Times New Roman" w:hAnsi="inherit" w:cs="Arial"/>
          <w:b/>
          <w:bCs/>
          <w:color w:val="444444"/>
          <w:spacing w:val="-11"/>
          <w:sz w:val="51"/>
          <w:szCs w:val="51"/>
          <w:bdr w:val="none" w:sz="0" w:space="0" w:color="auto" w:frame="1"/>
        </w:rPr>
        <w:t xml:space="preserve">                    </w:t>
      </w:r>
      <w:r>
        <w:rPr>
          <w:rFonts w:ascii="inherit" w:eastAsia="Times New Roman" w:hAnsi="inherit" w:cs="Arial"/>
          <w:b/>
          <w:bCs/>
          <w:noProof/>
          <w:color w:val="444444"/>
          <w:spacing w:val="-11"/>
          <w:sz w:val="51"/>
          <w:szCs w:val="51"/>
          <w:bdr w:val="none" w:sz="0" w:space="0" w:color="auto" w:frame="1"/>
          <w:lang w:val="en-IE" w:eastAsia="en-IE"/>
        </w:rPr>
        <w:drawing>
          <wp:inline distT="0" distB="0" distL="0" distR="0">
            <wp:extent cx="1814555" cy="1761478"/>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t Declan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834066" cy="1780419"/>
                    </a:xfrm>
                    <a:prstGeom prst="rect">
                      <a:avLst/>
                    </a:prstGeom>
                  </pic:spPr>
                </pic:pic>
              </a:graphicData>
            </a:graphic>
          </wp:inline>
        </w:drawing>
      </w:r>
      <w:r w:rsidRPr="00635F7D">
        <w:rPr>
          <w:rFonts w:ascii="inherit" w:eastAsia="Times New Roman" w:hAnsi="inherit" w:cs="Arial"/>
          <w:b/>
          <w:bCs/>
          <w:noProof/>
          <w:color w:val="444444"/>
          <w:spacing w:val="-11"/>
          <w:sz w:val="51"/>
          <w:szCs w:val="51"/>
          <w:bdr w:val="none" w:sz="0" w:space="0" w:color="auto" w:frame="1"/>
          <w:lang w:val="en-IE" w:eastAsia="en-IE"/>
        </w:rPr>
        <mc:AlternateContent>
          <mc:Choice Requires="wps">
            <w:drawing>
              <wp:inline distT="0" distB="0" distL="0" distR="0">
                <wp:extent cx="1621790" cy="1725295"/>
                <wp:effectExtent l="0" t="0" r="0" b="8255"/>
                <wp:docPr id="1" name="Rectangle 1" descr="School_Crest"/>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621790" cy="17252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xmlns:cx="http://schemas.microsoft.com/office/drawing/2014/chartex" xmlns:cx1="http://schemas.microsoft.com/office/drawing/2015/9/8/chartex" xmlns:w15="http://schemas.microsoft.com/office/word/2012/wordml" xmlns:w16se="http://schemas.microsoft.com/office/word/2015/wordml/symex">
            <w:pict>
              <v:rect w14:anchorId="4D14C35D" id="Rectangle 1" o:spid="_x0000_s1026" alt="School_Crest" style="width:127.7pt;height:135.8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EetwwIAAM4FAAAOAAAAZHJzL2Uyb0RvYy54bWysVE2P0zAQvSPxHyzfs/kg/Ui06Wo3aRDS&#10;AisWzshNnMbCsYPtNi2I/87Yabvt7gUBOUT22H7zZubNXN/sOo62VGkmRYbDqwAjKipZM7HO8JfP&#10;pTfHSBsiasKloBneU41vFq9fXQ99SiPZSl5ThQBE6HToM9wa06e+r6uWdkRfyZ4KOGyk6oiBrVr7&#10;tSIDoHfcj4Jg6g9S1b2SFdUarMV4iBcOv2loZT42jaYG8QwDN+P+yv1X9u8vrkm6VqRvWXWgQf6C&#10;RUeYAKcnqIIYgjaKvYDqWKWklo25qmTny6ZhFXUxQDRh8Cyax5b01MUCydH9KU36/8FWH7YPCrEa&#10;aoeRIB2U6BMkjYg1pwhMNdUVpOuxaqXkX3NFtbE5G3qdwtPH/kHZqHV/L6tvGgmZt/CU3uoeQEbM&#10;o0kpObSU1EA+tBD+BYbdaEBDq+G9rIEF2RjpMrprVGd9QK7QzhVufyoc3RlUgTGcRuEsgfpWcBbO&#10;okmUTJwPkh6f90qbt1R2yC4yrICfgyfbe20sHZIer1hvQpaMc6cOLi4McHG0gHN4as8sDVfsn0mQ&#10;LOfLeezF0XTpxUFReLdlHnvTMpxNijdFnhfhL+s3jNOW1TUV1s1ReGH8Z4U9tMAomZP0tOSstnCW&#10;klbrVc4V2hIQfum+Q0LOrvmXNFwSIJZnIYVRHNxFiVdO5zMvLuOJl8yCuReEyV0yDeIkLsrLkO6Z&#10;oP8eEhoynEyiiavSGelnsQXuexkbSTtmYLRw1mV4frpEUqvBpahdaQ1hfFyfpcLSf0oFlPtYaKdY&#10;K9JR/ytZ70GwSoKcQHowBGHRSvUDowEGSob19w1RFCP+ToDokzCO7QRym3gyi2Cjzk9W5ydEQMdB&#10;4xmMxmVuxqm16RVbt+ApdIkR8hYapWFOwraJRlaH9oKh4SI5DDg7lc737tbTGF78BgAA//8DAFBL&#10;AwQUAAYACAAAACEAgTcmxN4AAAAFAQAADwAAAGRycy9kb3ducmV2LnhtbEyPQUvDQBCF70L/wzIF&#10;L2I3LdaWNJsiBbGIUExtz9vsNAlmZ9PsNon/3tGLXoY3vOG9b5L1YGvRYesrRwqmkwgEUu5MRYWC&#10;j/3z/RKED5qMrh2hgi/0sE5HN4mOjevpHbssFIJDyMdaQRlCE0vp8xKt9hPXILF3dq3Vgde2kKbV&#10;PYfbWs6i6FFaXRE3lLrBTYn5Z3a1Cvp81x33by9yd3fcOrpsL5vs8KrU7Xh4WoEIOIS/Y/jBZ3RI&#10;menkrmS8qBXwI+F3sjebzx9AnFgspguQaSL/06ffAAAA//8DAFBLAQItABQABgAIAAAAIQC2gziS&#10;/gAAAOEBAAATAAAAAAAAAAAAAAAAAAAAAABbQ29udGVudF9UeXBlc10ueG1sUEsBAi0AFAAGAAgA&#10;AAAhADj9If/WAAAAlAEAAAsAAAAAAAAAAAAAAAAALwEAAF9yZWxzLy5yZWxzUEsBAi0AFAAGAAgA&#10;AAAhAJc4R63DAgAAzgUAAA4AAAAAAAAAAAAAAAAALgIAAGRycy9lMm9Eb2MueG1sUEsBAi0AFAAG&#10;AAgAAAAhAIE3JsTeAAAABQEAAA8AAAAAAAAAAAAAAAAAHQUAAGRycy9kb3ducmV2LnhtbFBLBQYA&#10;AAAABAAEAPMAAAAoBgAAAAA=&#10;" filled="f" stroked="f">
                <o:lock v:ext="edit" aspectratio="t"/>
                <w10:anchorlock/>
              </v:rect>
            </w:pict>
          </mc:Fallback>
        </mc:AlternateContent>
      </w:r>
      <w:r w:rsidRPr="00635F7D">
        <w:rPr>
          <w:rFonts w:ascii="Arial" w:eastAsia="Times New Roman" w:hAnsi="Arial" w:cs="Arial"/>
          <w:color w:val="444444"/>
          <w:spacing w:val="-11"/>
          <w:sz w:val="51"/>
          <w:szCs w:val="51"/>
        </w:rPr>
        <w:br/>
      </w:r>
      <w:r w:rsidRPr="00B530D4">
        <w:rPr>
          <w:rFonts w:ascii="Arial" w:eastAsia="Times New Roman" w:hAnsi="Arial" w:cs="Arial"/>
          <w:b/>
          <w:bCs/>
          <w:color w:val="444444"/>
          <w:spacing w:val="-11"/>
          <w:sz w:val="24"/>
          <w:szCs w:val="24"/>
          <w:bdr w:val="none" w:sz="0" w:space="0" w:color="auto" w:frame="1"/>
        </w:rPr>
        <w:t xml:space="preserve">St. Declan’s College </w:t>
      </w:r>
      <w:proofErr w:type="spellStart"/>
      <w:r w:rsidRPr="00B530D4">
        <w:rPr>
          <w:rFonts w:ascii="Arial" w:eastAsia="Times New Roman" w:hAnsi="Arial" w:cs="Arial"/>
          <w:b/>
          <w:bCs/>
          <w:color w:val="444444"/>
          <w:spacing w:val="-11"/>
          <w:sz w:val="24"/>
          <w:szCs w:val="24"/>
          <w:bdr w:val="none" w:sz="0" w:space="0" w:color="auto" w:frame="1"/>
        </w:rPr>
        <w:t>Cabra</w:t>
      </w:r>
      <w:proofErr w:type="spellEnd"/>
      <w:r w:rsidRPr="00B530D4">
        <w:rPr>
          <w:rFonts w:ascii="Arial" w:eastAsia="Times New Roman" w:hAnsi="Arial" w:cs="Arial"/>
          <w:b/>
          <w:bCs/>
          <w:color w:val="444444"/>
          <w:spacing w:val="-11"/>
          <w:sz w:val="24"/>
          <w:szCs w:val="24"/>
          <w:bdr w:val="none" w:sz="0" w:space="0" w:color="auto" w:frame="1"/>
        </w:rPr>
        <w:t xml:space="preserve"> </w:t>
      </w:r>
    </w:p>
    <w:p w:rsidR="00635F7D" w:rsidRDefault="008F4CA4" w:rsidP="00635F7D">
      <w:pPr>
        <w:shd w:val="clear" w:color="auto" w:fill="FFFFFF"/>
        <w:spacing w:after="0" w:line="312" w:lineRule="atLeast"/>
        <w:jc w:val="center"/>
        <w:textAlignment w:val="baseline"/>
        <w:outlineLvl w:val="1"/>
        <w:rPr>
          <w:rFonts w:ascii="Arial" w:eastAsia="Times New Roman" w:hAnsi="Arial" w:cs="Arial"/>
          <w:b/>
          <w:bCs/>
          <w:color w:val="444444"/>
          <w:spacing w:val="-11"/>
          <w:sz w:val="24"/>
          <w:szCs w:val="24"/>
          <w:bdr w:val="none" w:sz="0" w:space="0" w:color="auto" w:frame="1"/>
        </w:rPr>
      </w:pPr>
      <w:proofErr w:type="gramStart"/>
      <w:r w:rsidRPr="00B530D4">
        <w:rPr>
          <w:rFonts w:ascii="Arial" w:eastAsia="Times New Roman" w:hAnsi="Arial" w:cs="Arial"/>
          <w:b/>
          <w:bCs/>
          <w:color w:val="444444"/>
          <w:spacing w:val="-11"/>
          <w:sz w:val="24"/>
          <w:szCs w:val="24"/>
          <w:bdr w:val="none" w:sz="0" w:space="0" w:color="auto" w:frame="1"/>
        </w:rPr>
        <w:t>a</w:t>
      </w:r>
      <w:r w:rsidR="00635F7D" w:rsidRPr="00B530D4">
        <w:rPr>
          <w:rFonts w:ascii="Arial" w:eastAsia="Times New Roman" w:hAnsi="Arial" w:cs="Arial"/>
          <w:b/>
          <w:bCs/>
          <w:color w:val="444444"/>
          <w:spacing w:val="-11"/>
          <w:sz w:val="24"/>
          <w:szCs w:val="24"/>
          <w:bdr w:val="none" w:sz="0" w:space="0" w:color="auto" w:frame="1"/>
        </w:rPr>
        <w:t>dopts</w:t>
      </w:r>
      <w:proofErr w:type="gramEnd"/>
      <w:r w:rsidR="00635F7D" w:rsidRPr="00B530D4">
        <w:rPr>
          <w:rFonts w:ascii="Arial" w:eastAsia="Times New Roman" w:hAnsi="Arial" w:cs="Arial"/>
          <w:b/>
          <w:bCs/>
          <w:color w:val="444444"/>
          <w:spacing w:val="-11"/>
          <w:sz w:val="24"/>
          <w:szCs w:val="24"/>
          <w:bdr w:val="none" w:sz="0" w:space="0" w:color="auto" w:frame="1"/>
        </w:rPr>
        <w:t xml:space="preserve"> the </w:t>
      </w:r>
      <w:r w:rsidR="00635F7D" w:rsidRPr="00B530D4">
        <w:rPr>
          <w:rFonts w:ascii="Arial" w:eastAsia="Times New Roman" w:hAnsi="Arial" w:cs="Arial"/>
          <w:color w:val="444444"/>
          <w:spacing w:val="-11"/>
          <w:sz w:val="24"/>
          <w:szCs w:val="24"/>
        </w:rPr>
        <w:br/>
      </w:r>
      <w:r w:rsidR="00635F7D" w:rsidRPr="00B530D4">
        <w:rPr>
          <w:rFonts w:ascii="Arial" w:eastAsia="Times New Roman" w:hAnsi="Arial" w:cs="Arial"/>
          <w:b/>
          <w:bCs/>
          <w:color w:val="444444"/>
          <w:spacing w:val="-11"/>
          <w:sz w:val="24"/>
          <w:szCs w:val="24"/>
          <w:bdr w:val="none" w:sz="0" w:space="0" w:color="auto" w:frame="1"/>
        </w:rPr>
        <w:t>HSA Dignity in the Workplace Charter</w:t>
      </w:r>
      <w:r w:rsidR="00635F7D" w:rsidRPr="00B530D4">
        <w:rPr>
          <w:rFonts w:ascii="Arial" w:eastAsia="Times New Roman" w:hAnsi="Arial" w:cs="Arial"/>
          <w:color w:val="444444"/>
          <w:spacing w:val="-11"/>
          <w:sz w:val="24"/>
          <w:szCs w:val="24"/>
        </w:rPr>
        <w:br/>
      </w:r>
      <w:r w:rsidR="00635F7D" w:rsidRPr="00B530D4">
        <w:rPr>
          <w:rFonts w:ascii="Arial" w:eastAsia="Times New Roman" w:hAnsi="Arial" w:cs="Arial"/>
          <w:b/>
          <w:bCs/>
          <w:color w:val="444444"/>
          <w:spacing w:val="-11"/>
          <w:sz w:val="24"/>
          <w:szCs w:val="24"/>
          <w:bdr w:val="none" w:sz="0" w:space="0" w:color="auto" w:frame="1"/>
        </w:rPr>
        <w:t>Endorsed by IBEC and ICTU and adopted by JMB and ASTI</w:t>
      </w:r>
    </w:p>
    <w:p w:rsidR="00B530D4" w:rsidRDefault="00B530D4" w:rsidP="00635F7D">
      <w:pPr>
        <w:shd w:val="clear" w:color="auto" w:fill="FFFFFF"/>
        <w:spacing w:after="0" w:line="312" w:lineRule="atLeast"/>
        <w:jc w:val="center"/>
        <w:textAlignment w:val="baseline"/>
        <w:outlineLvl w:val="1"/>
        <w:rPr>
          <w:rFonts w:ascii="Arial" w:eastAsia="Times New Roman" w:hAnsi="Arial" w:cs="Arial"/>
          <w:b/>
          <w:bCs/>
          <w:color w:val="444444"/>
          <w:spacing w:val="-11"/>
          <w:sz w:val="24"/>
          <w:szCs w:val="24"/>
          <w:bdr w:val="none" w:sz="0" w:space="0" w:color="auto" w:frame="1"/>
        </w:rPr>
      </w:pPr>
    </w:p>
    <w:p w:rsidR="00B530D4" w:rsidRPr="00B530D4" w:rsidRDefault="00B530D4" w:rsidP="00635F7D">
      <w:pPr>
        <w:shd w:val="clear" w:color="auto" w:fill="FFFFFF"/>
        <w:spacing w:after="0" w:line="312" w:lineRule="atLeast"/>
        <w:jc w:val="center"/>
        <w:textAlignment w:val="baseline"/>
        <w:outlineLvl w:val="1"/>
        <w:rPr>
          <w:rFonts w:ascii="Arial" w:eastAsia="Times New Roman" w:hAnsi="Arial" w:cs="Arial"/>
          <w:color w:val="444444"/>
          <w:spacing w:val="-11"/>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i/>
          <w:iCs/>
          <w:color w:val="666666"/>
          <w:sz w:val="24"/>
          <w:szCs w:val="24"/>
          <w:bdr w:val="none" w:sz="0" w:space="0" w:color="auto" w:frame="1"/>
        </w:rPr>
      </w:pPr>
      <w:r w:rsidRPr="00B530D4">
        <w:rPr>
          <w:rFonts w:ascii="Arial" w:eastAsia="Times New Roman" w:hAnsi="Arial" w:cs="Arial"/>
          <w:i/>
          <w:iCs/>
          <w:color w:val="666666"/>
          <w:sz w:val="24"/>
          <w:szCs w:val="24"/>
          <w:bdr w:val="none" w:sz="0" w:space="0" w:color="auto" w:frame="1"/>
        </w:rPr>
        <w:t>JMB and ASTI</w:t>
      </w:r>
      <w:proofErr w:type="gramStart"/>
      <w:r w:rsidRPr="00B530D4">
        <w:rPr>
          <w:rFonts w:ascii="Arial" w:eastAsia="Times New Roman" w:hAnsi="Arial" w:cs="Arial"/>
          <w:b/>
          <w:bCs/>
          <w:color w:val="666666"/>
          <w:sz w:val="24"/>
          <w:szCs w:val="24"/>
          <w:bdr w:val="none" w:sz="0" w:space="0" w:color="auto" w:frame="1"/>
        </w:rPr>
        <w:t> </w:t>
      </w:r>
      <w:r w:rsidR="00B530D4">
        <w:rPr>
          <w:rFonts w:ascii="Arial" w:eastAsia="Times New Roman" w:hAnsi="Arial" w:cs="Arial"/>
          <w:b/>
          <w:bCs/>
          <w:color w:val="666666"/>
          <w:sz w:val="24"/>
          <w:szCs w:val="24"/>
          <w:bdr w:val="none" w:sz="0" w:space="0" w:color="auto" w:frame="1"/>
        </w:rPr>
        <w:t xml:space="preserve"> </w:t>
      </w:r>
      <w:r w:rsidRPr="00B530D4">
        <w:rPr>
          <w:rFonts w:ascii="Arial" w:eastAsia="Times New Roman" w:hAnsi="Arial" w:cs="Arial"/>
          <w:b/>
          <w:bCs/>
          <w:color w:val="666666"/>
          <w:sz w:val="24"/>
          <w:szCs w:val="24"/>
          <w:bdr w:val="none" w:sz="0" w:space="0" w:color="auto" w:frame="1"/>
        </w:rPr>
        <w:t>“</w:t>
      </w:r>
      <w:proofErr w:type="gramEnd"/>
      <w:r w:rsidRPr="00B530D4">
        <w:rPr>
          <w:rFonts w:ascii="Arial" w:eastAsia="Times New Roman" w:hAnsi="Arial" w:cs="Arial"/>
          <w:i/>
          <w:iCs/>
          <w:color w:val="666666"/>
          <w:sz w:val="24"/>
          <w:szCs w:val="24"/>
          <w:bdr w:val="none" w:sz="0" w:space="0" w:color="auto" w:frame="1"/>
        </w:rPr>
        <w:t>Commit ourselves to working together to maintain a workplace environment that encourages and supports the right to dignity at work.  All who work here are expected to respect the right of each individual to dignity in their working life.  All will be treated equally and respected for their individuality and diversity.</w:t>
      </w:r>
      <w:r w:rsidRPr="00B530D4">
        <w:rPr>
          <w:rFonts w:ascii="Arial" w:eastAsia="Times New Roman" w:hAnsi="Arial" w:cs="Arial"/>
          <w:color w:val="666666"/>
          <w:sz w:val="24"/>
          <w:szCs w:val="24"/>
        </w:rPr>
        <w:br/>
      </w:r>
      <w:r w:rsidRPr="00B530D4">
        <w:rPr>
          <w:rFonts w:ascii="Arial" w:eastAsia="Times New Roman" w:hAnsi="Arial" w:cs="Arial"/>
          <w:i/>
          <w:iCs/>
          <w:color w:val="666666"/>
          <w:sz w:val="24"/>
          <w:szCs w:val="24"/>
          <w:bdr w:val="none" w:sz="0" w:space="0" w:color="auto" w:frame="1"/>
        </w:rPr>
        <w:t>Bullying in any form is not accepted by us and will not be tolerated.  Our policies and procedures will underpin the principles and objectives of this Charter.</w:t>
      </w:r>
      <w:r w:rsidRPr="00B530D4">
        <w:rPr>
          <w:rFonts w:ascii="Arial" w:eastAsia="Times New Roman" w:hAnsi="Arial" w:cs="Arial"/>
          <w:color w:val="666666"/>
          <w:sz w:val="24"/>
          <w:szCs w:val="24"/>
        </w:rPr>
        <w:br/>
      </w:r>
      <w:r w:rsidRPr="00B530D4">
        <w:rPr>
          <w:rFonts w:ascii="Arial" w:eastAsia="Times New Roman" w:hAnsi="Arial" w:cs="Arial"/>
          <w:i/>
          <w:iCs/>
          <w:color w:val="666666"/>
          <w:sz w:val="24"/>
          <w:szCs w:val="24"/>
          <w:bdr w:val="none" w:sz="0" w:space="0" w:color="auto" w:frame="1"/>
        </w:rPr>
        <w:t>All individuals, whether directly employed or contracted by us, have a duty and a responsibility to uphold this Dignity at Work Charter.</w:t>
      </w:r>
      <w:r w:rsidRPr="00B530D4">
        <w:rPr>
          <w:rFonts w:ascii="Arial" w:eastAsia="Times New Roman" w:hAnsi="Arial" w:cs="Arial"/>
          <w:color w:val="666666"/>
          <w:sz w:val="24"/>
          <w:szCs w:val="24"/>
        </w:rPr>
        <w:br/>
      </w:r>
      <w:r w:rsidRPr="00B530D4">
        <w:rPr>
          <w:rFonts w:ascii="Arial" w:eastAsia="Times New Roman" w:hAnsi="Arial" w:cs="Arial"/>
          <w:i/>
          <w:iCs/>
          <w:color w:val="666666"/>
          <w:sz w:val="24"/>
          <w:szCs w:val="24"/>
          <w:bdr w:val="none" w:sz="0" w:space="0" w:color="auto" w:frame="1"/>
        </w:rPr>
        <w:t>Supervisors, Managers, and Trade Union Representatives where applicable in the workplace have a specific responsibility to promote its provisions.”</w:t>
      </w:r>
    </w:p>
    <w:p w:rsidR="00633ABB" w:rsidRPr="00B530D4" w:rsidRDefault="00633ABB" w:rsidP="00635F7D">
      <w:pPr>
        <w:shd w:val="clear" w:color="auto" w:fill="FFFFFF"/>
        <w:spacing w:after="0" w:line="432" w:lineRule="atLeast"/>
        <w:textAlignment w:val="baseline"/>
        <w:rPr>
          <w:rFonts w:ascii="Arial" w:eastAsia="Times New Roman" w:hAnsi="Arial" w:cs="Arial"/>
          <w:i/>
          <w:iCs/>
          <w:color w:val="666666"/>
          <w:sz w:val="24"/>
          <w:szCs w:val="24"/>
          <w:bdr w:val="none" w:sz="0" w:space="0" w:color="auto" w:frame="1"/>
        </w:rPr>
      </w:pPr>
    </w:p>
    <w:p w:rsidR="00633ABB" w:rsidRPr="00B530D4" w:rsidRDefault="00633ABB"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635F7D" w:rsidRPr="00B530D4" w:rsidRDefault="00635F7D"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635F7D" w:rsidRDefault="00635F7D"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B530D4" w:rsidRDefault="00B530D4"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B530D4" w:rsidRPr="00B530D4" w:rsidRDefault="00B530D4"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635F7D" w:rsidRPr="00B530D4" w:rsidRDefault="00635F7D" w:rsidP="00635F7D">
      <w:pPr>
        <w:shd w:val="clear" w:color="auto" w:fill="FFFFFF"/>
        <w:spacing w:after="0" w:line="312" w:lineRule="atLeast"/>
        <w:jc w:val="center"/>
        <w:textAlignment w:val="baseline"/>
        <w:outlineLvl w:val="3"/>
        <w:rPr>
          <w:rFonts w:ascii="Arial" w:eastAsia="Times New Roman" w:hAnsi="Arial" w:cs="Arial"/>
          <w:b/>
          <w:bCs/>
          <w:color w:val="444444"/>
          <w:spacing w:val="-5"/>
          <w:sz w:val="24"/>
          <w:szCs w:val="24"/>
          <w:bdr w:val="none" w:sz="0" w:space="0" w:color="auto" w:frame="1"/>
        </w:rPr>
      </w:pPr>
    </w:p>
    <w:p w:rsidR="00635F7D" w:rsidRPr="00B530D4" w:rsidRDefault="00635F7D" w:rsidP="00635F7D">
      <w:pPr>
        <w:shd w:val="clear" w:color="auto" w:fill="FFFFFF"/>
        <w:spacing w:after="0" w:line="312" w:lineRule="atLeast"/>
        <w:jc w:val="center"/>
        <w:textAlignment w:val="baseline"/>
        <w:outlineLvl w:val="3"/>
        <w:rPr>
          <w:rFonts w:ascii="Arial" w:eastAsia="Times New Roman" w:hAnsi="Arial" w:cs="Arial"/>
          <w:color w:val="444444"/>
          <w:spacing w:val="-5"/>
          <w:sz w:val="24"/>
          <w:szCs w:val="24"/>
        </w:rPr>
      </w:pPr>
      <w:r w:rsidRPr="00B530D4">
        <w:rPr>
          <w:rFonts w:ascii="Arial" w:eastAsia="Times New Roman" w:hAnsi="Arial" w:cs="Arial"/>
          <w:b/>
          <w:bCs/>
          <w:color w:val="444444"/>
          <w:spacing w:val="-5"/>
          <w:sz w:val="24"/>
          <w:szCs w:val="24"/>
          <w:bdr w:val="none" w:sz="0" w:space="0" w:color="auto" w:frame="1"/>
        </w:rPr>
        <w:lastRenderedPageBreak/>
        <w:t>Dignity in the Workplace Policy and Procedures</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Introduction</w:t>
      </w:r>
      <w:proofErr w:type="gramStart"/>
      <w:r w:rsidRPr="00B530D4">
        <w:rPr>
          <w:rFonts w:ascii="Arial" w:eastAsia="Times New Roman" w:hAnsi="Arial" w:cs="Arial"/>
          <w:b/>
          <w:bCs/>
          <w:color w:val="666666"/>
          <w:sz w:val="24"/>
          <w:szCs w:val="24"/>
          <w:bdr w:val="none" w:sz="0" w:space="0" w:color="auto" w:frame="1"/>
        </w:rPr>
        <w:t>:</w:t>
      </w:r>
      <w:proofErr w:type="gramEnd"/>
      <w:r w:rsidRPr="00B530D4">
        <w:rPr>
          <w:rFonts w:ascii="Arial" w:eastAsia="Times New Roman" w:hAnsi="Arial" w:cs="Arial"/>
          <w:color w:val="666666"/>
          <w:sz w:val="24"/>
          <w:szCs w:val="24"/>
        </w:rPr>
        <w:br/>
      </w:r>
      <w:r w:rsidRPr="00B530D4">
        <w:rPr>
          <w:rFonts w:ascii="Arial" w:eastAsia="Times New Roman" w:hAnsi="Arial" w:cs="Arial"/>
          <w:color w:val="666666"/>
          <w:sz w:val="24"/>
          <w:szCs w:val="24"/>
          <w:bdr w:val="none" w:sz="0" w:space="0" w:color="auto" w:frame="1"/>
        </w:rPr>
        <w:t xml:space="preserve">A core employment value is the commitment to ensuring that each individual is guaranteed a working environment where s/he may expect to be treated with dignity both by management and work colleagues.  This approach is a positive emphasis on the importance of each individual and the contribution s/he makes to the success of the workplace.  It guarantees the optimal working conditions that allow individuals to freely </w:t>
      </w:r>
      <w:proofErr w:type="spellStart"/>
      <w:r w:rsidRPr="00B530D4">
        <w:rPr>
          <w:rFonts w:ascii="Arial" w:eastAsia="Times New Roman" w:hAnsi="Arial" w:cs="Arial"/>
          <w:color w:val="666666"/>
          <w:sz w:val="24"/>
          <w:szCs w:val="24"/>
          <w:bdr w:val="none" w:sz="0" w:space="0" w:color="auto" w:frame="1"/>
        </w:rPr>
        <w:t>maximise</w:t>
      </w:r>
      <w:proofErr w:type="spellEnd"/>
      <w:r w:rsidRPr="00B530D4">
        <w:rPr>
          <w:rFonts w:ascii="Arial" w:eastAsia="Times New Roman" w:hAnsi="Arial" w:cs="Arial"/>
          <w:color w:val="666666"/>
          <w:sz w:val="24"/>
          <w:szCs w:val="24"/>
          <w:bdr w:val="none" w:sz="0" w:space="0" w:color="auto" w:frame="1"/>
        </w:rPr>
        <w:t xml:space="preserve"> their role in the workforce.  Sound management ethos is based on providing leadership that encourages individuals in this regard.  This is best achieved in our school through the creation and maintenance of a positive working environment.</w:t>
      </w:r>
      <w:r w:rsidRPr="00B530D4">
        <w:rPr>
          <w:rFonts w:ascii="Arial" w:eastAsia="Times New Roman" w:hAnsi="Arial" w:cs="Arial"/>
          <w:color w:val="666666"/>
          <w:sz w:val="24"/>
          <w:szCs w:val="24"/>
          <w:bdr w:val="none" w:sz="0" w:space="0" w:color="auto" w:frame="1"/>
        </w:rPr>
        <w:br/>
        <w:t xml:space="preserve">Integral to this employment value and in particular to the principle of mutual respect is the commitment to provide a workplace free from bullying.  It is in such a context that the philosophy and policy statement will be </w:t>
      </w:r>
      <w:proofErr w:type="spellStart"/>
      <w:r w:rsidRPr="00B530D4">
        <w:rPr>
          <w:rFonts w:ascii="Arial" w:eastAsia="Times New Roman" w:hAnsi="Arial" w:cs="Arial"/>
          <w:color w:val="666666"/>
          <w:sz w:val="24"/>
          <w:szCs w:val="24"/>
          <w:bdr w:val="none" w:sz="0" w:space="0" w:color="auto" w:frame="1"/>
        </w:rPr>
        <w:t>realised</w:t>
      </w:r>
      <w:proofErr w:type="spellEnd"/>
      <w:r w:rsidRPr="00B530D4">
        <w:rPr>
          <w:rFonts w:ascii="Arial" w:eastAsia="Times New Roman" w:hAnsi="Arial" w:cs="Arial"/>
          <w:color w:val="666666"/>
          <w:sz w:val="24"/>
          <w:szCs w:val="24"/>
          <w:bdr w:val="none" w:sz="0" w:space="0" w:color="auto" w:frame="1"/>
        </w:rPr>
        <w: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jc w:val="center"/>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Objectives of Dignity at Work Policy</w:t>
      </w:r>
    </w:p>
    <w:p w:rsidR="00635F7D" w:rsidRPr="00B530D4" w:rsidRDefault="00635F7D" w:rsidP="00635F7D">
      <w:pPr>
        <w:numPr>
          <w:ilvl w:val="0"/>
          <w:numId w:val="1"/>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To create and maintain a positive working environment in St </w:t>
      </w:r>
      <w:r w:rsidR="00440FB5" w:rsidRPr="00B530D4">
        <w:rPr>
          <w:rFonts w:ascii="Arial" w:eastAsia="Times New Roman" w:hAnsi="Arial" w:cs="Arial"/>
          <w:color w:val="666666"/>
          <w:sz w:val="24"/>
          <w:szCs w:val="24"/>
        </w:rPr>
        <w:t>Declan’s</w:t>
      </w:r>
      <w:r w:rsidRPr="00B530D4">
        <w:rPr>
          <w:rFonts w:ascii="Arial" w:eastAsia="Times New Roman" w:hAnsi="Arial" w:cs="Arial"/>
          <w:color w:val="666666"/>
          <w:sz w:val="24"/>
          <w:szCs w:val="24"/>
        </w:rPr>
        <w:t xml:space="preserve"> Secondary School where the right of each individual to dignity at work is </w:t>
      </w:r>
      <w:proofErr w:type="spellStart"/>
      <w:r w:rsidRPr="00B530D4">
        <w:rPr>
          <w:rFonts w:ascii="Arial" w:eastAsia="Times New Roman" w:hAnsi="Arial" w:cs="Arial"/>
          <w:color w:val="666666"/>
          <w:sz w:val="24"/>
          <w:szCs w:val="24"/>
        </w:rPr>
        <w:t>recognised</w:t>
      </w:r>
      <w:proofErr w:type="spellEnd"/>
      <w:r w:rsidRPr="00B530D4">
        <w:rPr>
          <w:rFonts w:ascii="Arial" w:eastAsia="Times New Roman" w:hAnsi="Arial" w:cs="Arial"/>
          <w:color w:val="666666"/>
          <w:sz w:val="24"/>
          <w:szCs w:val="24"/>
        </w:rPr>
        <w:t xml:space="preserve"> and protected.</w:t>
      </w:r>
    </w:p>
    <w:p w:rsidR="00635F7D" w:rsidRPr="00B530D4" w:rsidRDefault="00635F7D" w:rsidP="00635F7D">
      <w:pPr>
        <w:numPr>
          <w:ilvl w:val="0"/>
          <w:numId w:val="1"/>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To ensure that all are aware of and committed to the principles set out in this policy.</w:t>
      </w:r>
    </w:p>
    <w:p w:rsidR="00635F7D" w:rsidRDefault="00635F7D" w:rsidP="00B530D4">
      <w:pPr>
        <w:shd w:val="clear" w:color="auto" w:fill="FFFFFF"/>
        <w:spacing w:after="0" w:line="432" w:lineRule="atLeast"/>
        <w:ind w:left="450"/>
        <w:textAlignment w:val="baseline"/>
        <w:rPr>
          <w:rFonts w:ascii="Arial" w:eastAsia="Times New Roman" w:hAnsi="Arial" w:cs="Arial"/>
          <w:color w:val="666666"/>
          <w:sz w:val="24"/>
          <w:szCs w:val="24"/>
        </w:rPr>
      </w:pPr>
    </w:p>
    <w:p w:rsidR="00B530D4" w:rsidRPr="00B530D4" w:rsidRDefault="00B530D4" w:rsidP="00B530D4">
      <w:pPr>
        <w:shd w:val="clear" w:color="auto" w:fill="FFFFFF"/>
        <w:spacing w:after="0" w:line="432" w:lineRule="atLeast"/>
        <w:ind w:left="450"/>
        <w:textAlignment w:val="baseline"/>
        <w:rPr>
          <w:rFonts w:ascii="Arial" w:eastAsia="Times New Roman" w:hAnsi="Arial" w:cs="Arial"/>
          <w:color w:val="666666"/>
          <w:sz w:val="24"/>
          <w:szCs w:val="24"/>
        </w:rPr>
      </w:pPr>
    </w:p>
    <w:p w:rsid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Board of Management of St Declan’s College is committed to providing all employees with an environment that is free from any form of workplace bullying.</w:t>
      </w:r>
      <w:r w:rsidRPr="00B530D4">
        <w:rPr>
          <w:rFonts w:ascii="Arial" w:eastAsia="Times New Roman" w:hAnsi="Arial" w:cs="Arial"/>
          <w:color w:val="666666"/>
          <w:sz w:val="24"/>
          <w:szCs w:val="24"/>
        </w:rPr>
        <w:br/>
        <w:t>The purpose of this document is to outline the Board’s policy and procedures in relation to workplace bullying.</w:t>
      </w:r>
      <w:r w:rsidRPr="00B530D4">
        <w:rPr>
          <w:rFonts w:ascii="Arial" w:eastAsia="Times New Roman" w:hAnsi="Arial" w:cs="Arial"/>
          <w:color w:val="666666"/>
          <w:sz w:val="24"/>
          <w:szCs w:val="24"/>
        </w:rPr>
        <w:br/>
        <w:t>A complaint of workplace bullying will be taken seriously and dealt with promptly and in accordance with due process.</w:t>
      </w:r>
    </w:p>
    <w:p w:rsidR="00B530D4" w:rsidRDefault="00B530D4" w:rsidP="00635F7D">
      <w:pPr>
        <w:shd w:val="clear" w:color="auto" w:fill="FFFFFF"/>
        <w:spacing w:after="24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lastRenderedPageBreak/>
        <w:t>In approving this policy, the Board has agreed that:</w:t>
      </w:r>
    </w:p>
    <w:p w:rsidR="00635F7D" w:rsidRPr="00B530D4" w:rsidRDefault="00635F7D" w:rsidP="00635F7D">
      <w:pPr>
        <w:numPr>
          <w:ilvl w:val="0"/>
          <w:numId w:val="2"/>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It be brought to the attention of all Staff</w:t>
      </w:r>
    </w:p>
    <w:p w:rsidR="00635F7D" w:rsidRPr="00B530D4" w:rsidRDefault="00635F7D" w:rsidP="00635F7D">
      <w:pPr>
        <w:numPr>
          <w:ilvl w:val="0"/>
          <w:numId w:val="2"/>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All Staff be asked to co-operate in its implementation</w:t>
      </w:r>
    </w:p>
    <w:p w:rsidR="00635F7D" w:rsidRPr="00B530D4" w:rsidRDefault="00635F7D" w:rsidP="00635F7D">
      <w:pPr>
        <w:shd w:val="clear" w:color="auto" w:fill="FFFFFF"/>
        <w:spacing w:after="0" w:line="432" w:lineRule="atLeast"/>
        <w:ind w:left="450"/>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The Policy </w:t>
      </w:r>
      <w:r w:rsidRPr="00B530D4">
        <w:rPr>
          <w:rFonts w:ascii="Arial" w:eastAsia="Times New Roman" w:hAnsi="Arial" w:cs="Arial"/>
          <w:color w:val="666666"/>
          <w:sz w:val="24"/>
          <w:szCs w:val="24"/>
        </w:rPr>
        <w:br/>
        <w:t>The objective of the Board policy is to eliminate workplace bullying and to contribute to a supportive environment where Staff has the right to carry out the work of the school</w:t>
      </w:r>
      <w:proofErr w:type="gramStart"/>
      <w:r w:rsidRPr="00B530D4">
        <w:rPr>
          <w:rFonts w:ascii="Arial" w:eastAsia="Times New Roman" w:hAnsi="Arial" w:cs="Arial"/>
          <w:color w:val="666666"/>
          <w:sz w:val="24"/>
          <w:szCs w:val="24"/>
        </w:rPr>
        <w:t>  –</w:t>
      </w:r>
      <w:proofErr w:type="gramEnd"/>
      <w:r w:rsidRPr="00B530D4">
        <w:rPr>
          <w:rFonts w:ascii="Arial" w:eastAsia="Times New Roman" w:hAnsi="Arial" w:cs="Arial"/>
          <w:color w:val="666666"/>
          <w:sz w:val="24"/>
          <w:szCs w:val="24"/>
        </w:rPr>
        <w:t xml:space="preserve"> ‘</w:t>
      </w:r>
      <w:r w:rsidRPr="00B530D4">
        <w:rPr>
          <w:rFonts w:ascii="Arial" w:eastAsia="Times New Roman" w:hAnsi="Arial" w:cs="Arial"/>
          <w:i/>
          <w:iCs/>
          <w:color w:val="666666"/>
          <w:sz w:val="24"/>
          <w:szCs w:val="24"/>
          <w:bdr w:val="none" w:sz="0" w:space="0" w:color="auto" w:frame="1"/>
        </w:rPr>
        <w:t>the education of the whole person’</w:t>
      </w:r>
      <w:r w:rsidRPr="00B530D4">
        <w:rPr>
          <w:rFonts w:ascii="Arial" w:eastAsia="Times New Roman" w:hAnsi="Arial" w:cs="Arial"/>
          <w:color w:val="666666"/>
          <w:sz w:val="24"/>
          <w:szCs w:val="24"/>
        </w:rPr>
        <w: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The Policy guarantees that all complaints will be taken seriously and investigated promptly, and that all parties involved will be treated with respect.</w:t>
      </w:r>
      <w:r w:rsidRPr="00B530D4">
        <w:rPr>
          <w:rFonts w:ascii="Arial" w:eastAsia="Times New Roman" w:hAnsi="Arial" w:cs="Arial"/>
          <w:color w:val="666666"/>
          <w:sz w:val="24"/>
          <w:szCs w:val="24"/>
        </w:rPr>
        <w:br/>
        <w:t>Staff will be protected from victimisation or discrimination for assisting in an investigation.  Victimisation as a result of a member of Staff raising a complaint will not be tolerated.</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DEFINITIONS</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Definition of Bullying:</w:t>
      </w:r>
    </w:p>
    <w:p w:rsidR="00635F7D"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Workplace bullying is repeated inappropriate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direct or indirect, whether verbal, physical or otherwise, conducted by one or more persons against another or others, at the place of work and/or in the course of employment, which could reasonably be regarded as undermining the individual’s right to dignity at work. An isolated incident of the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described in this definition may be an affront to dignity at work but as a once off incident is not considered to be bullying.</w:t>
      </w:r>
      <w:r w:rsidRPr="00B530D4">
        <w:rPr>
          <w:rFonts w:ascii="Arial" w:eastAsia="Times New Roman" w:hAnsi="Arial" w:cs="Arial"/>
          <w:color w:val="666666"/>
          <w:sz w:val="24"/>
          <w:szCs w:val="24"/>
        </w:rPr>
        <w:br/>
        <w:t>(Codes of Practice 2002 under the Industrial Relations Act and the Health and Safety at Work Act)</w:t>
      </w:r>
    </w:p>
    <w:p w:rsidR="00B530D4" w:rsidRDefault="00B530D4" w:rsidP="00635F7D">
      <w:pPr>
        <w:shd w:val="clear" w:color="auto" w:fill="FFFFFF"/>
        <w:spacing w:after="240" w:line="432" w:lineRule="atLeast"/>
        <w:textAlignment w:val="baseline"/>
        <w:rPr>
          <w:rFonts w:ascii="Arial" w:eastAsia="Times New Roman" w:hAnsi="Arial" w:cs="Arial"/>
          <w:color w:val="666666"/>
          <w:sz w:val="24"/>
          <w:szCs w:val="24"/>
        </w:rPr>
      </w:pPr>
    </w:p>
    <w:p w:rsidR="00B530D4" w:rsidRPr="00B530D4" w:rsidRDefault="00B530D4" w:rsidP="00635F7D">
      <w:pPr>
        <w:shd w:val="clear" w:color="auto" w:fill="FFFFFF"/>
        <w:spacing w:after="24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lastRenderedPageBreak/>
        <w:t>Harassment and Sexual Harassment: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The Employment Equality Act, 1998 and 2004 specifically deals with harassment in the workplace. The new Code aims to give practical guidance and advice. Harassment that is based on the following nine grounds – Gender, Age, Marital Status, Family Status, Sexual Orientation, Disability, Race, Religion or membership of the Traveller Communities a form of discrimination in relation to conditions of employment.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Sexual Harassment</w:t>
      </w:r>
      <w:r w:rsidRPr="00B530D4">
        <w:rPr>
          <w:rFonts w:ascii="Arial" w:eastAsia="Times New Roman" w:hAnsi="Arial" w:cs="Arial"/>
          <w:color w:val="666666"/>
          <w:sz w:val="24"/>
          <w:szCs w:val="24"/>
        </w:rPr>
        <w: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Sexual Harassment is defined in the Equality Act 2004 as any form of verbal, non-verbal or physical conduct of a sexual nature which has the purpose or effect of violating a person’s dignity and creating an intimidating, hostile, degrading, humiliating or offensive environment for the person.</w:t>
      </w:r>
      <w:r w:rsidRPr="00B530D4">
        <w:rPr>
          <w:rFonts w:ascii="Arial" w:eastAsia="Times New Roman" w:hAnsi="Arial" w:cs="Arial"/>
          <w:color w:val="666666"/>
          <w:sz w:val="24"/>
          <w:szCs w:val="24"/>
        </w:rPr>
        <w:br/>
        <w:t>The unwanted conduct may consist of acts, requests, spoken words, gestures or the production, display, or circulation of written words, pictures or other material.  (Complaints relating to sexual harassment may be processed through the JMB/ASTI Sexual Harassment for Schools – separate document)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Harassment:</w:t>
      </w:r>
    </w:p>
    <w:p w:rsidR="00635F7D"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Harassment on the other eight grounds covered by the legislation is any unwanted conduct related to any of the eight grounds (other than gender) and the conduct has the purpose or effect of violating a person’s dignity and creating an intimidating, hostile, degrading, humiliating or offensive environment for the person.  The unwanted conduct may consist of acts, requests, spoken words, gestures or the production, display or circulation of written words, pictures or other material.  (Employment Equality Act 2004)</w:t>
      </w:r>
    </w:p>
    <w:p w:rsidR="00B530D4" w:rsidRDefault="00B530D4" w:rsidP="00635F7D">
      <w:pPr>
        <w:shd w:val="clear" w:color="auto" w:fill="FFFFFF"/>
        <w:spacing w:after="0" w:line="432" w:lineRule="atLeast"/>
        <w:textAlignment w:val="baseline"/>
        <w:rPr>
          <w:rFonts w:ascii="Arial" w:eastAsia="Times New Roman" w:hAnsi="Arial" w:cs="Arial"/>
          <w:color w:val="666666"/>
          <w:sz w:val="24"/>
          <w:szCs w:val="24"/>
        </w:rPr>
      </w:pPr>
    </w:p>
    <w:p w:rsidR="00B530D4" w:rsidRPr="00B530D4" w:rsidRDefault="00B530D4"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lastRenderedPageBreak/>
        <w:t xml:space="preserve">What Constitutes ‘Unacceptable </w:t>
      </w:r>
      <w:proofErr w:type="spellStart"/>
      <w:r w:rsidRPr="00B530D4">
        <w:rPr>
          <w:rFonts w:ascii="Arial" w:eastAsia="Times New Roman" w:hAnsi="Arial" w:cs="Arial"/>
          <w:b/>
          <w:bCs/>
          <w:color w:val="666666"/>
          <w:sz w:val="24"/>
          <w:szCs w:val="24"/>
          <w:bdr w:val="none" w:sz="0" w:space="0" w:color="auto" w:frame="1"/>
        </w:rPr>
        <w:t>Behaviour</w:t>
      </w:r>
      <w:proofErr w:type="spellEnd"/>
      <w:r w:rsidRPr="00B530D4">
        <w:rPr>
          <w:rFonts w:ascii="Arial" w:eastAsia="Times New Roman" w:hAnsi="Arial" w:cs="Arial"/>
          <w:b/>
          <w:bCs/>
          <w:color w:val="666666"/>
          <w:sz w:val="24"/>
          <w:szCs w:val="24"/>
          <w:bdr w:val="none" w:sz="0" w:space="0" w:color="auto" w:frame="1"/>
        </w:rPr>
        <w:t>’/ Workplace Bullying?</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 xml:space="preserve">Bullying can take a number of forms.  Under the Health and Safety Act there is a requirement that personnel are consulted in respect of acceptable/unacceptable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and that through this consultation process, the staff will have ownership of the policy as it relates to their </w:t>
      </w:r>
      <w:proofErr w:type="gramStart"/>
      <w:r w:rsidRPr="00B530D4">
        <w:rPr>
          <w:rFonts w:ascii="Arial" w:eastAsia="Times New Roman" w:hAnsi="Arial" w:cs="Arial"/>
          <w:color w:val="666666"/>
          <w:sz w:val="24"/>
          <w:szCs w:val="24"/>
        </w:rPr>
        <w:t>school.</w:t>
      </w:r>
      <w:proofErr w:type="gramEnd"/>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 xml:space="preserve">A pattern of the following </w:t>
      </w:r>
      <w:proofErr w:type="spellStart"/>
      <w:r w:rsidRPr="00B530D4">
        <w:rPr>
          <w:rFonts w:ascii="Arial" w:eastAsia="Times New Roman" w:hAnsi="Arial" w:cs="Arial"/>
          <w:color w:val="666666"/>
          <w:sz w:val="24"/>
          <w:szCs w:val="24"/>
        </w:rPr>
        <w:t>behaviours</w:t>
      </w:r>
      <w:proofErr w:type="spellEnd"/>
      <w:r w:rsidRPr="00B530D4">
        <w:rPr>
          <w:rFonts w:ascii="Arial" w:eastAsia="Times New Roman" w:hAnsi="Arial" w:cs="Arial"/>
          <w:color w:val="666666"/>
          <w:sz w:val="24"/>
          <w:szCs w:val="24"/>
        </w:rPr>
        <w:t xml:space="preserve"> are examples of types of bullying:</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Exclusion with negative consequences</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Verbal abuse/insults</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Physical abuse</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Being treated less </w:t>
      </w:r>
      <w:proofErr w:type="spellStart"/>
      <w:r w:rsidRPr="00B530D4">
        <w:rPr>
          <w:rFonts w:ascii="Arial" w:eastAsia="Times New Roman" w:hAnsi="Arial" w:cs="Arial"/>
          <w:color w:val="666666"/>
          <w:sz w:val="24"/>
          <w:szCs w:val="24"/>
        </w:rPr>
        <w:t>favourably</w:t>
      </w:r>
      <w:proofErr w:type="spellEnd"/>
      <w:r w:rsidRPr="00B530D4">
        <w:rPr>
          <w:rFonts w:ascii="Arial" w:eastAsia="Times New Roman" w:hAnsi="Arial" w:cs="Arial"/>
          <w:color w:val="666666"/>
          <w:sz w:val="24"/>
          <w:szCs w:val="24"/>
        </w:rPr>
        <w:t xml:space="preserve"> than colleagues</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Shouting</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Intrusion – pestering, spying or stalking</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Menacing </w:t>
      </w:r>
      <w:proofErr w:type="spellStart"/>
      <w:r w:rsidRPr="00B530D4">
        <w:rPr>
          <w:rFonts w:ascii="Arial" w:eastAsia="Times New Roman" w:hAnsi="Arial" w:cs="Arial"/>
          <w:color w:val="666666"/>
          <w:sz w:val="24"/>
          <w:szCs w:val="24"/>
        </w:rPr>
        <w:t>behaviour</w:t>
      </w:r>
      <w:proofErr w:type="spellEnd"/>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Intimidation</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Aggression</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Undermining </w:t>
      </w:r>
      <w:proofErr w:type="spellStart"/>
      <w:r w:rsidRPr="00B530D4">
        <w:rPr>
          <w:rFonts w:ascii="Arial" w:eastAsia="Times New Roman" w:hAnsi="Arial" w:cs="Arial"/>
          <w:color w:val="666666"/>
          <w:sz w:val="24"/>
          <w:szCs w:val="24"/>
        </w:rPr>
        <w:t>behaviour</w:t>
      </w:r>
      <w:proofErr w:type="spellEnd"/>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Excessive monitoring of work</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Humiliation</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Withholding work-related information</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Setting unreasonable and unrealistic targets</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Blame for things beyond the person’s control</w:t>
      </w:r>
    </w:p>
    <w:p w:rsidR="00635F7D" w:rsidRPr="00B530D4" w:rsidRDefault="00635F7D" w:rsidP="00635F7D">
      <w:pPr>
        <w:numPr>
          <w:ilvl w:val="0"/>
          <w:numId w:val="3"/>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Unequal treatment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u w:val="single"/>
          <w:bdr w:val="none" w:sz="0" w:space="0" w:color="auto" w:frame="1"/>
        </w:rPr>
      </w:pPr>
      <w:r w:rsidRPr="00B530D4">
        <w:rPr>
          <w:rFonts w:ascii="Arial" w:eastAsia="Times New Roman" w:hAnsi="Arial" w:cs="Arial"/>
          <w:color w:val="666666"/>
          <w:sz w:val="24"/>
          <w:szCs w:val="24"/>
          <w:u w:val="single"/>
          <w:bdr w:val="none" w:sz="0" w:space="0" w:color="auto" w:frame="1"/>
        </w:rPr>
        <w:t>This list is not exhaustive.</w:t>
      </w:r>
    </w:p>
    <w:p w:rsidR="00635F7D"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 xml:space="preserve">It is noted that a once-off incident is not normally considered to be bullying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w:t>
      </w:r>
    </w:p>
    <w:p w:rsidR="00B530D4" w:rsidRPr="00B530D4" w:rsidRDefault="00B530D4"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lastRenderedPageBreak/>
        <w:t>What are the Effects of Bullying?</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International research shows that the effects may be physiological, psychological and behavioral.</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i/>
          <w:iCs/>
          <w:color w:val="666666"/>
          <w:sz w:val="24"/>
          <w:szCs w:val="24"/>
          <w:bdr w:val="none" w:sz="0" w:space="0" w:color="auto" w:frame="1"/>
        </w:rPr>
        <w:t>Effects on the individual</w:t>
      </w:r>
      <w:r w:rsidRPr="00B530D4">
        <w:rPr>
          <w:rFonts w:ascii="Arial" w:eastAsia="Times New Roman" w:hAnsi="Arial" w:cs="Arial"/>
          <w:color w:val="666666"/>
          <w:sz w:val="24"/>
          <w:szCs w:val="24"/>
        </w:rPr>
        <w:t>: research shows that individuals who are continually bullied lose self-confidence as self-esteem is eroded and they are at an increased risk of suffering stress.  There may be serious effects on health and the person’s career may be adversely affected.</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i/>
          <w:iCs/>
          <w:color w:val="666666"/>
          <w:sz w:val="24"/>
          <w:szCs w:val="24"/>
          <w:bdr w:val="none" w:sz="0" w:space="0" w:color="auto" w:frame="1"/>
        </w:rPr>
        <w:t xml:space="preserve">Effects on the </w:t>
      </w:r>
      <w:proofErr w:type="spellStart"/>
      <w:r w:rsidRPr="00B530D4">
        <w:rPr>
          <w:rFonts w:ascii="Arial" w:eastAsia="Times New Roman" w:hAnsi="Arial" w:cs="Arial"/>
          <w:i/>
          <w:iCs/>
          <w:color w:val="666666"/>
          <w:sz w:val="24"/>
          <w:szCs w:val="24"/>
          <w:bdr w:val="none" w:sz="0" w:space="0" w:color="auto" w:frame="1"/>
        </w:rPr>
        <w:t>Organisation</w:t>
      </w:r>
      <w:proofErr w:type="spellEnd"/>
      <w:r w:rsidRPr="00B530D4">
        <w:rPr>
          <w:rFonts w:ascii="Arial" w:eastAsia="Times New Roman" w:hAnsi="Arial" w:cs="Arial"/>
          <w:color w:val="666666"/>
          <w:sz w:val="24"/>
          <w:szCs w:val="24"/>
        </w:rPr>
        <w:t xml:space="preserve">: individuals who are bullied will find it difficult if not impossible to give their best in the workplace.  Among the well-documented effects </w:t>
      </w:r>
      <w:proofErr w:type="gramStart"/>
      <w:r w:rsidRPr="00B530D4">
        <w:rPr>
          <w:rFonts w:ascii="Arial" w:eastAsia="Times New Roman" w:hAnsi="Arial" w:cs="Arial"/>
          <w:color w:val="666666"/>
          <w:sz w:val="24"/>
          <w:szCs w:val="24"/>
        </w:rPr>
        <w:t>are</w:t>
      </w:r>
      <w:proofErr w:type="gramEnd"/>
      <w:r w:rsidRPr="00B530D4">
        <w:rPr>
          <w:rFonts w:ascii="Arial" w:eastAsia="Times New Roman" w:hAnsi="Arial" w:cs="Arial"/>
          <w:color w:val="666666"/>
          <w:sz w:val="24"/>
          <w:szCs w:val="24"/>
        </w:rPr>
        <w:t xml:space="preserve"> increased sickness/absenteeism, low morale, a tense atmosphere, cliques or factions.</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Why might an individual be reluctant to take action?</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Because the particular workplace culture passively supports bullying i.e. </w:t>
      </w:r>
      <w:proofErr w:type="gramStart"/>
      <w:r w:rsidRPr="00B530D4">
        <w:rPr>
          <w:rFonts w:ascii="Arial" w:eastAsia="Times New Roman" w:hAnsi="Arial" w:cs="Arial"/>
          <w:color w:val="666666"/>
          <w:sz w:val="24"/>
          <w:szCs w:val="24"/>
        </w:rPr>
        <w:t>staff in general are</w:t>
      </w:r>
      <w:proofErr w:type="gramEnd"/>
      <w:r w:rsidRPr="00B530D4">
        <w:rPr>
          <w:rFonts w:ascii="Arial" w:eastAsia="Times New Roman" w:hAnsi="Arial" w:cs="Arial"/>
          <w:color w:val="666666"/>
          <w:sz w:val="24"/>
          <w:szCs w:val="24"/>
        </w:rPr>
        <w:t xml:space="preserve"> unaware of the seriousness of bullying.</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proofErr w:type="gramStart"/>
      <w:r w:rsidRPr="00B530D4">
        <w:rPr>
          <w:rFonts w:ascii="Arial" w:eastAsia="Times New Roman" w:hAnsi="Arial" w:cs="Arial"/>
          <w:color w:val="666666"/>
          <w:sz w:val="24"/>
          <w:szCs w:val="24"/>
        </w:rPr>
        <w:t>Because of fear that the complaint may not be taken seriously.</w:t>
      </w:r>
      <w:proofErr w:type="gramEnd"/>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Because s/he may be seen as unable for the job or/and a weak person.</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If the alleged bully is a person in authority, there may be the fear management will support the alleged perpetrator(s).</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Because making a complaint could result in further intimidation and increased bullying.</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Because there are no witnesses to the bullying and it would be one person’s word against another</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lastRenderedPageBreak/>
        <w:t>Because s/he might be seen to be lacking in credibility or/and personal status</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Where there are witnesses, these might be unwilling to come forward because they are afraid of being branded troublemakers</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 </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What can I do to ensure that workplace bullying does not occur in this school?</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proofErr w:type="gramStart"/>
      <w:r w:rsidRPr="00B530D4">
        <w:rPr>
          <w:rFonts w:ascii="Arial" w:eastAsia="Times New Roman" w:hAnsi="Arial" w:cs="Arial"/>
          <w:color w:val="666666"/>
          <w:sz w:val="24"/>
          <w:szCs w:val="24"/>
        </w:rPr>
        <w:t>By being familiar with the school policy.</w:t>
      </w:r>
      <w:proofErr w:type="gramEnd"/>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proofErr w:type="gramStart"/>
      <w:r w:rsidRPr="00B530D4">
        <w:rPr>
          <w:rFonts w:ascii="Arial" w:eastAsia="Times New Roman" w:hAnsi="Arial" w:cs="Arial"/>
          <w:color w:val="666666"/>
          <w:sz w:val="24"/>
          <w:szCs w:val="24"/>
        </w:rPr>
        <w:t>By participating in in-service with respect to dignity at work.</w:t>
      </w:r>
      <w:proofErr w:type="gramEnd"/>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proofErr w:type="gramStart"/>
      <w:r w:rsidRPr="00B530D4">
        <w:rPr>
          <w:rFonts w:ascii="Arial" w:eastAsia="Times New Roman" w:hAnsi="Arial" w:cs="Arial"/>
          <w:color w:val="666666"/>
          <w:sz w:val="24"/>
          <w:szCs w:val="24"/>
        </w:rPr>
        <w:t>By engaging in consultation with respect to the development and review of the dignity in the workplace policy.</w:t>
      </w:r>
      <w:proofErr w:type="gramEnd"/>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proofErr w:type="gramStart"/>
      <w:r w:rsidRPr="00B530D4">
        <w:rPr>
          <w:rFonts w:ascii="Arial" w:eastAsia="Times New Roman" w:hAnsi="Arial" w:cs="Arial"/>
          <w:color w:val="666666"/>
          <w:sz w:val="24"/>
          <w:szCs w:val="24"/>
        </w:rPr>
        <w:t>By being aware and educated about workplace bullying.</w:t>
      </w:r>
      <w:proofErr w:type="gramEnd"/>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What can I do to stop people bullying me?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Tell them it has to stop!  This may be more difficult for some individuals than for others.  It is inappropriate for work colleagues to act out their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in an unacceptable manner.  If you find it impossible or difficult to make an approach, tell somebody – the Principal, a Contact Person, the ASTI Steward, a Deputy Principal, or other…GET HELP AND SUPPORT.</w:t>
      </w:r>
    </w:p>
    <w:p w:rsidR="00B530D4" w:rsidRDefault="00B530D4" w:rsidP="00635F7D">
      <w:pPr>
        <w:shd w:val="clear" w:color="auto" w:fill="FFFFFF"/>
        <w:spacing w:after="240" w:line="432" w:lineRule="atLeast"/>
        <w:textAlignment w:val="baseline"/>
        <w:rPr>
          <w:rFonts w:ascii="Arial" w:eastAsia="Times New Roman" w:hAnsi="Arial" w:cs="Arial"/>
          <w:color w:val="666666"/>
          <w:sz w:val="24"/>
          <w:szCs w:val="24"/>
        </w:rPr>
      </w:pPr>
    </w:p>
    <w:p w:rsidR="00B530D4" w:rsidRPr="00B530D4" w:rsidRDefault="00B530D4" w:rsidP="00635F7D">
      <w:pPr>
        <w:shd w:val="clear" w:color="auto" w:fill="FFFFFF"/>
        <w:spacing w:after="240" w:line="432" w:lineRule="atLeast"/>
        <w:textAlignment w:val="baseline"/>
        <w:rPr>
          <w:rFonts w:ascii="Arial" w:eastAsia="Times New Roman" w:hAnsi="Arial" w:cs="Arial"/>
          <w:color w:val="666666"/>
          <w:sz w:val="24"/>
          <w:szCs w:val="24"/>
        </w:rPr>
      </w:pPr>
    </w:p>
    <w:p w:rsidR="00690F96" w:rsidRPr="00B530D4" w:rsidRDefault="00690F96"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90F96" w:rsidRPr="00B530D4" w:rsidRDefault="00690F96"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90F96" w:rsidRPr="00B530D4" w:rsidRDefault="00690F96"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90F96" w:rsidRPr="00B530D4" w:rsidRDefault="00690F96"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lastRenderedPageBreak/>
        <w:t>What may be the consequences of not dealing with workplace bullying?</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There are consequences for the individuals who perceive </w:t>
      </w:r>
      <w:proofErr w:type="gramStart"/>
      <w:r w:rsidRPr="00B530D4">
        <w:rPr>
          <w:rFonts w:ascii="Arial" w:eastAsia="Times New Roman" w:hAnsi="Arial" w:cs="Arial"/>
          <w:color w:val="666666"/>
          <w:sz w:val="24"/>
          <w:szCs w:val="24"/>
        </w:rPr>
        <w:t>themselves</w:t>
      </w:r>
      <w:proofErr w:type="gramEnd"/>
      <w:r w:rsidRPr="00B530D4">
        <w:rPr>
          <w:rFonts w:ascii="Arial" w:eastAsia="Times New Roman" w:hAnsi="Arial" w:cs="Arial"/>
          <w:color w:val="666666"/>
          <w:sz w:val="24"/>
          <w:szCs w:val="24"/>
        </w:rPr>
        <w:t xml:space="preserve"> to be targets of bullying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for the alleged perpetrators(s), for </w:t>
      </w:r>
      <w:proofErr w:type="spellStart"/>
      <w:r w:rsidRPr="00B530D4">
        <w:rPr>
          <w:rFonts w:ascii="Arial" w:eastAsia="Times New Roman" w:hAnsi="Arial" w:cs="Arial"/>
          <w:color w:val="666666"/>
          <w:sz w:val="24"/>
          <w:szCs w:val="24"/>
        </w:rPr>
        <w:t>organisational</w:t>
      </w:r>
      <w:proofErr w:type="spellEnd"/>
      <w:r w:rsidRPr="00B530D4">
        <w:rPr>
          <w:rFonts w:ascii="Arial" w:eastAsia="Times New Roman" w:hAnsi="Arial" w:cs="Arial"/>
          <w:color w:val="666666"/>
          <w:sz w:val="24"/>
          <w:szCs w:val="24"/>
        </w:rPr>
        <w:t xml:space="preserve"> culture/ethos and for the Board of Management.</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roofErr w:type="gramStart"/>
      <w:r w:rsidRPr="00B530D4">
        <w:rPr>
          <w:rFonts w:ascii="Arial" w:eastAsia="Times New Roman" w:hAnsi="Arial" w:cs="Arial"/>
          <w:b/>
          <w:bCs/>
          <w:color w:val="666666"/>
          <w:sz w:val="24"/>
          <w:szCs w:val="24"/>
          <w:bdr w:val="none" w:sz="0" w:space="0" w:color="auto" w:frame="1"/>
        </w:rPr>
        <w:t>Are</w:t>
      </w:r>
      <w:proofErr w:type="gramEnd"/>
      <w:r w:rsidRPr="00B530D4">
        <w:rPr>
          <w:rFonts w:ascii="Arial" w:eastAsia="Times New Roman" w:hAnsi="Arial" w:cs="Arial"/>
          <w:b/>
          <w:bCs/>
          <w:color w:val="666666"/>
          <w:sz w:val="24"/>
          <w:szCs w:val="24"/>
          <w:bdr w:val="none" w:sz="0" w:space="0" w:color="auto" w:frame="1"/>
        </w:rPr>
        <w:t xml:space="preserve"> there performance criteria by which the success of the Policy might be judged?</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existence of a policy on Dignity in the Workplace and the prevention of workplace bullying forms part of health, safety and welfare at work</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Awareness/availability of Policy</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Existence of Charter in a visible place: Dignity in the Workplace</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Dignity in the Workplace as well as inappropriate/bullying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are defined in the Board Policy</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Employee’s right to complain is respected</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Informal resolution of complaints is encouraged.</w:t>
      </w:r>
    </w:p>
    <w:p w:rsidR="00635F7D" w:rsidRPr="00B530D4" w:rsidRDefault="00635F7D" w:rsidP="00635F7D">
      <w:pPr>
        <w:numPr>
          <w:ilvl w:val="0"/>
          <w:numId w:val="4"/>
        </w:numPr>
        <w:shd w:val="clear" w:color="auto" w:fill="FFFFFF"/>
        <w:spacing w:after="0" w:line="432" w:lineRule="atLeast"/>
        <w:ind w:left="450"/>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jc w:val="center"/>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Procedures for dealing with workplace bullying</w:t>
      </w:r>
    </w:p>
    <w:p w:rsidR="00635F7D" w:rsidRPr="00B530D4" w:rsidRDefault="00635F7D" w:rsidP="00635F7D">
      <w:pPr>
        <w:shd w:val="clear" w:color="auto" w:fill="FFFFFF"/>
        <w:spacing w:after="0" w:line="432" w:lineRule="atLeast"/>
        <w:jc w:val="center"/>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There are two stages for dealing with cases of alleged bullying:</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Stage 1: Informal </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Stage 2 Formal.</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Sometimes individuals may be unaware of the negative effects of their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on other adults in the workplace.  Such individuals may simply need to be told.  Thus, at times incidents of bullying can be handled effectively in an informal way under Stage One. If an incident occurs that is offensive, it may be sufficient to explain clearly to the offender that the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is unacceptable.  If the circumstances are too difficult or </w:t>
      </w:r>
      <w:r w:rsidRPr="00B530D4">
        <w:rPr>
          <w:rFonts w:ascii="Arial" w:eastAsia="Times New Roman" w:hAnsi="Arial" w:cs="Arial"/>
          <w:color w:val="666666"/>
          <w:sz w:val="24"/>
          <w:szCs w:val="24"/>
        </w:rPr>
        <w:lastRenderedPageBreak/>
        <w:t>embarrassing for an individual, support may be sought from another colleague, a contact person, staff representative, Principal, Deputy Principal.</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 complainant may decide, for whatever reason, to bypass the informal procedure and proceed to Stage Two.</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following section outlines the procedures to be followed with respect to a complaint.</w:t>
      </w:r>
    </w:p>
    <w:p w:rsidR="00635F7D" w:rsidRPr="00B530D4" w:rsidRDefault="00635F7D" w:rsidP="00635F7D">
      <w:pPr>
        <w:shd w:val="clear" w:color="auto" w:fill="FFFFFF"/>
        <w:spacing w:after="0" w:line="432" w:lineRule="atLeast"/>
        <w:jc w:val="center"/>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u w:val="single"/>
          <w:bdr w:val="none" w:sz="0" w:space="0" w:color="auto" w:frame="1"/>
        </w:rPr>
        <w:t>The Procedure for dealing with bullying in the workplace is as follows:</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Code of Practice Detailing Procedures for Addressing Bullying in the Workplace (Extract from IR Code of Practice S.I. No. 17 of 2002 Code of Practice)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B530D4" w:rsidRDefault="00B530D4"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1.    Informal Procedure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br/>
        <w:t>While in no way diminishing the issue or the effects on individuals, an informal approach can often resolve matters.  As a general rule therefore, an attempt should be made to address an allegation of bullying as informally as   possible by means of an agreed informal procedure.  The objective of this approach is to resolve the difficulty with the minimum of conflict and stress for the individuals involved.</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xml:space="preserve">(a)   Any employee who believes he or she is being bullied should explain clearly to the alleged perpetrator(s) that the </w:t>
      </w:r>
      <w:proofErr w:type="spellStart"/>
      <w:r w:rsidRPr="00B530D4">
        <w:rPr>
          <w:rFonts w:ascii="Arial" w:eastAsia="Times New Roman" w:hAnsi="Arial" w:cs="Arial"/>
          <w:color w:val="666666"/>
          <w:sz w:val="24"/>
          <w:szCs w:val="24"/>
        </w:rPr>
        <w:t>behaviour</w:t>
      </w:r>
      <w:proofErr w:type="spellEnd"/>
      <w:r w:rsidRPr="00B530D4">
        <w:rPr>
          <w:rFonts w:ascii="Arial" w:eastAsia="Times New Roman" w:hAnsi="Arial" w:cs="Arial"/>
          <w:color w:val="666666"/>
          <w:sz w:val="24"/>
          <w:szCs w:val="24"/>
        </w:rPr>
        <w:t xml:space="preserve"> in question is unacceptable.  In circumstances where the complainant finds it difficult to approach the alleged perpetrator(s) directly, he or she should seek help and advice, on a strictly confidential basis, from a contact person.  A contact person in the school environment could, for example, be one of the following:</w:t>
      </w:r>
    </w:p>
    <w:p w:rsidR="00635F7D" w:rsidRPr="00B530D4" w:rsidRDefault="00635F7D" w:rsidP="00635F7D">
      <w:pPr>
        <w:numPr>
          <w:ilvl w:val="0"/>
          <w:numId w:val="5"/>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 work colleague;</w:t>
      </w:r>
    </w:p>
    <w:p w:rsidR="00635F7D" w:rsidRPr="00B530D4" w:rsidRDefault="00635F7D" w:rsidP="00635F7D">
      <w:pPr>
        <w:numPr>
          <w:ilvl w:val="0"/>
          <w:numId w:val="5"/>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 member of management</w:t>
      </w:r>
    </w:p>
    <w:p w:rsidR="00635F7D" w:rsidRPr="00B530D4" w:rsidRDefault="00635F7D" w:rsidP="00635F7D">
      <w:pPr>
        <w:numPr>
          <w:ilvl w:val="0"/>
          <w:numId w:val="5"/>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An employee/trade union representative.</w:t>
      </w:r>
    </w:p>
    <w:p w:rsidR="00635F7D" w:rsidRPr="00B530D4" w:rsidRDefault="00635F7D" w:rsidP="00635F7D">
      <w:pPr>
        <w:shd w:val="clear" w:color="auto" w:fill="FFFFFF"/>
        <w:spacing w:after="0" w:line="432" w:lineRule="atLeast"/>
        <w:ind w:left="450"/>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lastRenderedPageBreak/>
        <w:t>In this situation the contact person should listen patiently, be supportive and discuss the various options open to the employee concerned.</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(b) Having consulted with the contact person, the complainant may request the assistance of the contact person in raising the issue with the alleged perpetrator(s).  In this situation the approach of the contact person should be by way of a confidential, non-confrontational discussion with a view to resolving the issue in an informal low-key manner.</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(c) A complainant may decide, for whatever reason, to bypass the informal procedure.  Choosing not to use the informal procedure should not reflect negatively on a complainant in the formal procedure.</w:t>
      </w:r>
    </w:p>
    <w:p w:rsidR="00B530D4" w:rsidRDefault="00B530D4"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2. Formal Procedure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If an informal approach is inappropriate or if after the informal stage, the bullying persists, the following formal procedures should be invoked:-</w:t>
      </w: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a. The complainant should make a formal complaint in writing to his/her Principal.   If the Principal/Deputy Principal is the subject of the complaint, the formal complaint should be made to the Chairperson of the Board of Management.</w:t>
      </w: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b. The alleged perpetrator(s) should be notified in writing that an allegation of bullying has been made against them.  They should be given a copy of the complainant’s statement and advised that they shall be afforded a fair opportunity to respond to the allegation(s).</w:t>
      </w:r>
    </w:p>
    <w:p w:rsidR="00635F7D" w:rsidRPr="00B530D4" w:rsidRDefault="00635F7D" w:rsidP="00635F7D">
      <w:pPr>
        <w:shd w:val="clear" w:color="auto" w:fill="FFFFFF"/>
        <w:spacing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 xml:space="preserve">c. The complaint should be subject to an initial examination by a designated member of management, who can be considered impartial, with a view to determining an appropriate course of action.  An appropriate course of action at this stage, for example, could be exploring a mediated solution which would require the agreement of all parties, </w:t>
      </w:r>
      <w:proofErr w:type="gramStart"/>
      <w:r w:rsidRPr="00B530D4">
        <w:rPr>
          <w:rFonts w:ascii="Arial" w:eastAsia="Times New Roman" w:hAnsi="Arial" w:cs="Arial"/>
          <w:i/>
          <w:iCs/>
          <w:color w:val="777777"/>
          <w:sz w:val="24"/>
          <w:szCs w:val="24"/>
        </w:rPr>
        <w:lastRenderedPageBreak/>
        <w:t>or</w:t>
      </w:r>
      <w:proofErr w:type="gramEnd"/>
      <w:r w:rsidRPr="00B530D4">
        <w:rPr>
          <w:rFonts w:ascii="Arial" w:eastAsia="Times New Roman" w:hAnsi="Arial" w:cs="Arial"/>
          <w:i/>
          <w:iCs/>
          <w:color w:val="777777"/>
          <w:sz w:val="24"/>
          <w:szCs w:val="24"/>
        </w:rPr>
        <w:t xml:space="preserve"> a view that the issue can be resolved informally.  Should either of these approaches be deemed inappropriate or inconclusive, a formal investigation of the complaint should take place with a view to determining the facts and the validity or otherwise of the allegation(s).</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 </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t>Investigation</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d. The investigation should be conducted by either a designated member or members of management or, if deemed appropriate, an agreed third party.  The investigation should be conducted thoroughly, objectively, with sensitivity, utmost confidentiality, and with due respect for the rights of both the complainant and the alleged perpetrator(s).</w:t>
      </w: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e. The investigation should be governed by terms of reference, preferably agreed between the parties in advance.</w:t>
      </w: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f. The investigator(s) should meet with the complainant and alleged perpetrator(s) and any witness or relevant persons on an individual confidential basis with a view to establishing the facts surrounding the allegation(s).  Both the complainant and alleged perpetrator(s) may be accompanied by a work colleague or employee/trade union representative if so desired. Every effort should be made to carry out and complete the investigation as quickly as possible and preferably within an agreed timeframe.  On completion of the investigation, the investigator(s) should submit a written report to the Board of Management containing the findings of the investigation.</w:t>
      </w:r>
    </w:p>
    <w:p w:rsidR="00635F7D" w:rsidRPr="00B530D4" w:rsidRDefault="00635F7D" w:rsidP="00635F7D">
      <w:pPr>
        <w:shd w:val="clear" w:color="auto" w:fill="FFFFFF"/>
        <w:spacing w:after="180"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h. The complainant and the alleged perpetrator(s) should be informed in writing of the findings of the investigation.</w:t>
      </w:r>
    </w:p>
    <w:p w:rsidR="00635F7D" w:rsidRPr="00B530D4" w:rsidRDefault="00635F7D" w:rsidP="00635F7D">
      <w:pPr>
        <w:shd w:val="clear" w:color="auto" w:fill="FFFFFF"/>
        <w:spacing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i. Both parties should be given the opportunity to comment on the findings before any action is decided upon by the Board of Management.  The method of communicating the commentary may be in writing and/or by the individuals presenting at a Board of Management meeting.</w:t>
      </w:r>
    </w:p>
    <w:p w:rsidR="00635F7D" w:rsidRPr="00B530D4" w:rsidRDefault="00635F7D" w:rsidP="00635F7D">
      <w:pPr>
        <w:shd w:val="clear" w:color="auto" w:fill="FFFFFF"/>
        <w:spacing w:after="0" w:line="432" w:lineRule="atLeast"/>
        <w:textAlignment w:val="baseline"/>
        <w:rPr>
          <w:rFonts w:ascii="Arial" w:eastAsia="Times New Roman" w:hAnsi="Arial" w:cs="Arial"/>
          <w:b/>
          <w:bCs/>
          <w:color w:val="666666"/>
          <w:sz w:val="24"/>
          <w:szCs w:val="24"/>
          <w:bdr w:val="none" w:sz="0" w:space="0" w:color="auto" w:frame="1"/>
        </w:rPr>
      </w:pPr>
      <w:r w:rsidRPr="00B530D4">
        <w:rPr>
          <w:rFonts w:ascii="Arial" w:eastAsia="Times New Roman" w:hAnsi="Arial" w:cs="Arial"/>
          <w:b/>
          <w:bCs/>
          <w:color w:val="666666"/>
          <w:sz w:val="24"/>
          <w:szCs w:val="24"/>
          <w:bdr w:val="none" w:sz="0" w:space="0" w:color="auto" w:frame="1"/>
        </w:rPr>
        <w:lastRenderedPageBreak/>
        <w:t>Outcome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line="432" w:lineRule="atLeast"/>
        <w:textAlignment w:val="baseline"/>
        <w:rPr>
          <w:rFonts w:ascii="Arial" w:eastAsia="Times New Roman" w:hAnsi="Arial" w:cs="Arial"/>
          <w:i/>
          <w:iCs/>
          <w:color w:val="777777"/>
          <w:sz w:val="24"/>
          <w:szCs w:val="24"/>
        </w:rPr>
      </w:pPr>
      <w:r w:rsidRPr="00B530D4">
        <w:rPr>
          <w:rFonts w:ascii="Arial" w:eastAsia="Times New Roman" w:hAnsi="Arial" w:cs="Arial"/>
          <w:i/>
          <w:iCs/>
          <w:color w:val="777777"/>
          <w:sz w:val="24"/>
          <w:szCs w:val="24"/>
        </w:rPr>
        <w:t xml:space="preserve">j. Should the Board of Management decide that the complaint is well </w:t>
      </w:r>
      <w:proofErr w:type="gramStart"/>
      <w:r w:rsidRPr="00B530D4">
        <w:rPr>
          <w:rFonts w:ascii="Arial" w:eastAsia="Times New Roman" w:hAnsi="Arial" w:cs="Arial"/>
          <w:i/>
          <w:iCs/>
          <w:color w:val="777777"/>
          <w:sz w:val="24"/>
          <w:szCs w:val="24"/>
        </w:rPr>
        <w:t>founded,</w:t>
      </w:r>
      <w:proofErr w:type="gramEnd"/>
      <w:r w:rsidRPr="00B530D4">
        <w:rPr>
          <w:rFonts w:ascii="Arial" w:eastAsia="Times New Roman" w:hAnsi="Arial" w:cs="Arial"/>
          <w:i/>
          <w:iCs/>
          <w:color w:val="777777"/>
          <w:sz w:val="24"/>
          <w:szCs w:val="24"/>
        </w:rPr>
        <w:t xml:space="preserve"> the alleged perpetrator(s) should be given a formal interview to determine an appropriate course of action.  Such action could, for example, involve counselling and/or monitoring or </w:t>
      </w:r>
      <w:proofErr w:type="gramStart"/>
      <w:r w:rsidRPr="00B530D4">
        <w:rPr>
          <w:rFonts w:ascii="Arial" w:eastAsia="Times New Roman" w:hAnsi="Arial" w:cs="Arial"/>
          <w:i/>
          <w:iCs/>
          <w:color w:val="777777"/>
          <w:sz w:val="24"/>
          <w:szCs w:val="24"/>
        </w:rPr>
        <w:t>progressing</w:t>
      </w:r>
      <w:proofErr w:type="gramEnd"/>
      <w:r w:rsidRPr="00B530D4">
        <w:rPr>
          <w:rFonts w:ascii="Arial" w:eastAsia="Times New Roman" w:hAnsi="Arial" w:cs="Arial"/>
          <w:i/>
          <w:iCs/>
          <w:color w:val="777777"/>
          <w:sz w:val="24"/>
          <w:szCs w:val="24"/>
        </w:rPr>
        <w:t xml:space="preserve"> the issue through the disciplinary and grievance procedure of the employment.</w:t>
      </w:r>
    </w:p>
    <w:p w:rsidR="00635F7D" w:rsidRPr="00B530D4" w:rsidRDefault="00635F7D" w:rsidP="00635F7D">
      <w:pPr>
        <w:shd w:val="clear" w:color="auto" w:fill="FFFFFF"/>
        <w:spacing w:line="432" w:lineRule="atLeast"/>
        <w:textAlignment w:val="baseline"/>
        <w:rPr>
          <w:rFonts w:ascii="Arial" w:eastAsia="Times New Roman" w:hAnsi="Arial" w:cs="Arial"/>
          <w:i/>
          <w:iCs/>
          <w:color w:val="777777"/>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 3.         Confidentiality</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All individuals involved in the procedures referred to above should maintain absolute confidentiality on the subject.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 4.         At all stages of the process a clear record should be kept of:</w:t>
      </w:r>
    </w:p>
    <w:p w:rsidR="00635F7D" w:rsidRPr="00B530D4" w:rsidRDefault="00635F7D" w:rsidP="00635F7D">
      <w:pPr>
        <w:numPr>
          <w:ilvl w:val="0"/>
          <w:numId w:val="6"/>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investigation undertaken</w:t>
      </w:r>
    </w:p>
    <w:p w:rsidR="00635F7D" w:rsidRPr="00B530D4" w:rsidRDefault="00635F7D" w:rsidP="00635F7D">
      <w:pPr>
        <w:numPr>
          <w:ilvl w:val="0"/>
          <w:numId w:val="6"/>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all communications to/by the complainant</w:t>
      </w:r>
    </w:p>
    <w:p w:rsidR="00635F7D" w:rsidRPr="00B530D4" w:rsidRDefault="00635F7D" w:rsidP="00635F7D">
      <w:pPr>
        <w:numPr>
          <w:ilvl w:val="0"/>
          <w:numId w:val="6"/>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subject of the complaint</w:t>
      </w:r>
    </w:p>
    <w:p w:rsidR="00635F7D" w:rsidRPr="00B530D4" w:rsidRDefault="00635F7D" w:rsidP="00635F7D">
      <w:pPr>
        <w:numPr>
          <w:ilvl w:val="0"/>
          <w:numId w:val="6"/>
        </w:numPr>
        <w:shd w:val="clear" w:color="auto" w:fill="FFFFFF"/>
        <w:spacing w:after="0" w:line="432" w:lineRule="atLeast"/>
        <w:ind w:left="450"/>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steps and all the decisions taken</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The above records should be held by the Chairperson of the Board of Management in a confidential manner in a secure place.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Where a complaint has been rejected or has not been upheld, a statement to that effect shall conclude the record in the personnel file of the complainant.  All records in relation to a rejected/not upheld complaint shall be removed from the personnel file of the subject of the complaint.  A statement of the outcome of the investigation will conclude all other files</w:t>
      </w:r>
      <w:r w:rsidRPr="00B530D4">
        <w:rPr>
          <w:rFonts w:ascii="Arial" w:eastAsia="Times New Roman" w:hAnsi="Arial" w:cs="Arial"/>
          <w:i/>
          <w:iCs/>
          <w:color w:val="666666"/>
          <w:sz w:val="24"/>
          <w:szCs w:val="24"/>
          <w:bdr w:val="none" w:sz="0" w:space="0" w:color="auto" w:frame="1"/>
        </w:rPr>
        <w:t>. </w:t>
      </w:r>
      <w:r w:rsidRPr="00B530D4">
        <w:rPr>
          <w:rFonts w:ascii="Arial" w:eastAsia="Times New Roman" w:hAnsi="Arial" w:cs="Arial"/>
          <w:color w:val="666666"/>
          <w:sz w:val="24"/>
          <w:szCs w:val="24"/>
        </w:rPr>
        <w:t>Where a statement of the outcome of the investigation confirms the allegation to be true then the statement of outcome shall be placed on the file/record of the person against whom the investigation upheld the complaint.</w:t>
      </w:r>
    </w:p>
    <w:p w:rsidR="00635F7D"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B530D4" w:rsidRPr="00B530D4" w:rsidRDefault="00B530D4"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lastRenderedPageBreak/>
        <w:t>5.         Protection and Support</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Staff shall be protected from intimidation, victimisation or discrimination for filing a complaint or assisting in an investigation.  Retaliation against a member of staff for complaining about bullying/harassment is considered a disciplinary offence.  A malicious complaint made by a staff member will be treated as misconduct under the disciplinary procedure.</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6.         Assistance in the event of Harassment</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Every effort will be made to assist if they so wish, persons who are victims of bullying/harassment to deal with the problem and where it is requested, the services of a counsellor will be made available by the Board of Management.  Persons who bully/harass others may be requested to attend counselling to prevent further incidences of harassment occurring.  Access to such counselling may be made available by the Board of Management.</w:t>
      </w:r>
    </w:p>
    <w:p w:rsidR="00635F7D" w:rsidRPr="00B530D4" w:rsidRDefault="00635F7D" w:rsidP="00635F7D">
      <w:pPr>
        <w:shd w:val="clear" w:color="auto" w:fill="FFFFFF"/>
        <w:spacing w:after="0" w:line="432" w:lineRule="atLeast"/>
        <w:textAlignment w:val="baseline"/>
        <w:rPr>
          <w:rFonts w:ascii="Arial" w:eastAsia="Times New Roman" w:hAnsi="Arial" w:cs="Arial"/>
          <w:color w:val="666666"/>
          <w:sz w:val="24"/>
          <w:szCs w:val="24"/>
        </w:rPr>
      </w:pPr>
      <w:r w:rsidRPr="00B530D4">
        <w:rPr>
          <w:rFonts w:ascii="Arial" w:eastAsia="Times New Roman" w:hAnsi="Arial" w:cs="Arial"/>
          <w:b/>
          <w:bCs/>
          <w:color w:val="666666"/>
          <w:sz w:val="24"/>
          <w:szCs w:val="24"/>
          <w:bdr w:val="none" w:sz="0" w:space="0" w:color="auto" w:frame="1"/>
        </w:rPr>
        <w:t>7.         Training/Awareness</w:t>
      </w:r>
    </w:p>
    <w:p w:rsidR="00635F7D" w:rsidRPr="00B530D4" w:rsidRDefault="00635F7D" w:rsidP="00635F7D">
      <w:pPr>
        <w:shd w:val="clear" w:color="auto" w:fill="FFFFFF"/>
        <w:spacing w:after="240" w:line="432" w:lineRule="atLeast"/>
        <w:textAlignment w:val="baseline"/>
        <w:rPr>
          <w:rFonts w:ascii="Arial" w:eastAsia="Times New Roman" w:hAnsi="Arial" w:cs="Arial"/>
          <w:color w:val="666666"/>
          <w:sz w:val="24"/>
          <w:szCs w:val="24"/>
        </w:rPr>
      </w:pPr>
      <w:r w:rsidRPr="00B530D4">
        <w:rPr>
          <w:rFonts w:ascii="Arial" w:eastAsia="Times New Roman" w:hAnsi="Arial" w:cs="Arial"/>
          <w:color w:val="666666"/>
          <w:sz w:val="24"/>
          <w:szCs w:val="24"/>
        </w:rPr>
        <w:t>It is considered that all personnel who have a role in either the informal or formal procedure – e.g. designated members of management, worker representatives, union representatives etc</w:t>
      </w:r>
      <w:r w:rsidR="00F71E09" w:rsidRPr="00B530D4">
        <w:rPr>
          <w:rFonts w:ascii="Arial" w:eastAsia="Times New Roman" w:hAnsi="Arial" w:cs="Arial"/>
          <w:color w:val="666666"/>
          <w:sz w:val="24"/>
          <w:szCs w:val="24"/>
        </w:rPr>
        <w:t>.</w:t>
      </w:r>
      <w:r w:rsidRPr="00B530D4">
        <w:rPr>
          <w:rFonts w:ascii="Arial" w:eastAsia="Times New Roman" w:hAnsi="Arial" w:cs="Arial"/>
          <w:color w:val="666666"/>
          <w:sz w:val="24"/>
          <w:szCs w:val="24"/>
        </w:rPr>
        <w:t>- should be made aware of appropriate policies and procedures which should, if possible, include appropriate training,</w:t>
      </w:r>
    </w:p>
    <w:p w:rsidR="00B530D4" w:rsidRPr="00E20911" w:rsidRDefault="00B530D4" w:rsidP="00B530D4">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Policy Review:</w:t>
      </w:r>
    </w:p>
    <w:p w:rsidR="00447DE2" w:rsidRPr="00447DE2" w:rsidRDefault="00447DE2" w:rsidP="00447DE2">
      <w:pPr>
        <w:shd w:val="clear" w:color="auto" w:fill="FFFFFF"/>
        <w:spacing w:before="150" w:after="0" w:line="360" w:lineRule="auto"/>
        <w:rPr>
          <w:rFonts w:ascii="Arial" w:hAnsi="Arial" w:cs="Arial"/>
          <w:bCs/>
          <w:sz w:val="24"/>
          <w:szCs w:val="24"/>
          <w:bdr w:val="none" w:sz="0" w:space="0" w:color="auto" w:frame="1"/>
        </w:rPr>
      </w:pPr>
      <w:r w:rsidRPr="00447DE2">
        <w:rPr>
          <w:rFonts w:ascii="Arial" w:hAnsi="Arial" w:cs="Arial"/>
          <w:bCs/>
          <w:sz w:val="24"/>
          <w:szCs w:val="24"/>
          <w:bdr w:val="none" w:sz="0" w:space="0" w:color="auto" w:frame="1"/>
        </w:rPr>
        <w:t>The policy is subject to review once every two years.</w:t>
      </w:r>
    </w:p>
    <w:p w:rsidR="00447DE2" w:rsidRPr="00635F7D" w:rsidRDefault="00447DE2" w:rsidP="00447DE2">
      <w:pPr>
        <w:shd w:val="clear" w:color="auto" w:fill="FFFFFF"/>
        <w:spacing w:after="0" w:line="432" w:lineRule="atLeast"/>
        <w:textAlignment w:val="baseline"/>
        <w:rPr>
          <w:rFonts w:ascii="Arial" w:hAnsi="Arial" w:cs="Arial"/>
          <w:color w:val="666666"/>
          <w:sz w:val="27"/>
          <w:szCs w:val="27"/>
        </w:rPr>
      </w:pPr>
    </w:p>
    <w:p w:rsidR="00447DE2" w:rsidRPr="0087321D" w:rsidRDefault="00447DE2" w:rsidP="00447DE2">
      <w:pPr>
        <w:rPr>
          <w:rFonts w:ascii="Arial" w:hAnsi="Arial" w:cs="Arial"/>
        </w:rPr>
      </w:pPr>
    </w:p>
    <w:p w:rsidR="00B530D4" w:rsidRPr="00B75F59" w:rsidRDefault="00B530D4" w:rsidP="00B530D4">
      <w:pPr>
        <w:spacing w:line="360" w:lineRule="auto"/>
        <w:jc w:val="right"/>
        <w:rPr>
          <w:rFonts w:ascii="Arial" w:hAnsi="Arial" w:cs="Arial"/>
          <w:i/>
          <w:sz w:val="24"/>
          <w:szCs w:val="24"/>
        </w:rPr>
      </w:pPr>
      <w:r w:rsidRPr="00B821CF">
        <w:rPr>
          <w:rFonts w:ascii="Arial" w:hAnsi="Arial" w:cs="Arial"/>
          <w:sz w:val="24"/>
          <w:szCs w:val="24"/>
        </w:rPr>
        <w:t>Date:</w:t>
      </w:r>
      <w:r>
        <w:rPr>
          <w:rFonts w:ascii="Arial" w:hAnsi="Arial" w:cs="Arial"/>
          <w:sz w:val="24"/>
          <w:szCs w:val="24"/>
        </w:rPr>
        <w:t xml:space="preserve"> </w:t>
      </w:r>
      <w:r w:rsidR="00447DE2">
        <w:rPr>
          <w:rFonts w:ascii="Arial" w:hAnsi="Arial" w:cs="Arial"/>
          <w:i/>
          <w:sz w:val="24"/>
          <w:szCs w:val="24"/>
        </w:rPr>
        <w:t>8 December 2015</w:t>
      </w:r>
    </w:p>
    <w:p w:rsidR="00B530D4" w:rsidRDefault="00B530D4" w:rsidP="00B530D4">
      <w:pPr>
        <w:spacing w:line="360" w:lineRule="auto"/>
        <w:rPr>
          <w:rFonts w:ascii="Arial" w:hAnsi="Arial" w:cs="Arial"/>
          <w:sz w:val="24"/>
          <w:szCs w:val="24"/>
        </w:rPr>
      </w:pPr>
      <w:r w:rsidRPr="00B821CF">
        <w:rPr>
          <w:rFonts w:ascii="Arial" w:hAnsi="Arial" w:cs="Arial"/>
          <w:sz w:val="24"/>
          <w:szCs w:val="24"/>
        </w:rPr>
        <w:t>Signed: __________________</w:t>
      </w:r>
      <w:r>
        <w:rPr>
          <w:rFonts w:ascii="Arial" w:hAnsi="Arial" w:cs="Arial"/>
          <w:sz w:val="24"/>
          <w:szCs w:val="24"/>
        </w:rPr>
        <w:t>___________________</w:t>
      </w:r>
      <w:r w:rsidRPr="00B821CF">
        <w:rPr>
          <w:rFonts w:ascii="Arial" w:hAnsi="Arial" w:cs="Arial"/>
          <w:sz w:val="24"/>
          <w:szCs w:val="24"/>
        </w:rPr>
        <w:t xml:space="preserve">_ </w:t>
      </w:r>
    </w:p>
    <w:p w:rsidR="00B530D4" w:rsidRDefault="00B530D4" w:rsidP="00B530D4">
      <w:pPr>
        <w:spacing w:line="240" w:lineRule="auto"/>
        <w:ind w:firstLine="720"/>
        <w:rPr>
          <w:rFonts w:ascii="Arial" w:hAnsi="Arial" w:cs="Arial"/>
          <w:sz w:val="24"/>
          <w:szCs w:val="24"/>
        </w:rPr>
      </w:pPr>
      <w:r>
        <w:rPr>
          <w:rFonts w:ascii="Arial" w:hAnsi="Arial" w:cs="Arial"/>
          <w:sz w:val="24"/>
          <w:szCs w:val="24"/>
        </w:rPr>
        <w:t>Ken Duggan</w:t>
      </w:r>
    </w:p>
    <w:p w:rsidR="00B530D4" w:rsidRPr="00B821CF" w:rsidRDefault="00B530D4" w:rsidP="00B530D4">
      <w:pPr>
        <w:spacing w:line="240" w:lineRule="auto"/>
        <w:ind w:firstLine="720"/>
        <w:rPr>
          <w:rFonts w:ascii="Arial" w:hAnsi="Arial" w:cs="Arial"/>
          <w:sz w:val="24"/>
          <w:szCs w:val="24"/>
        </w:rPr>
      </w:pPr>
      <w:r w:rsidRPr="00B75F59">
        <w:rPr>
          <w:rFonts w:ascii="Arial" w:hAnsi="Arial" w:cs="Arial"/>
          <w:i/>
          <w:sz w:val="24"/>
          <w:szCs w:val="24"/>
        </w:rPr>
        <w:t>(Chairperson)</w:t>
      </w:r>
    </w:p>
    <w:p w:rsidR="00F71E09" w:rsidRPr="00B530D4" w:rsidRDefault="00B530D4" w:rsidP="00B530D4">
      <w:pPr>
        <w:spacing w:line="360" w:lineRule="auto"/>
        <w:jc w:val="right"/>
        <w:rPr>
          <w:rFonts w:ascii="Arial" w:eastAsia="Times New Roman" w:hAnsi="Arial" w:cs="Arial"/>
          <w:color w:val="666666"/>
          <w:sz w:val="24"/>
          <w:szCs w:val="24"/>
        </w:rPr>
      </w:pPr>
      <w:r w:rsidRPr="00B821CF">
        <w:rPr>
          <w:rFonts w:ascii="Arial" w:hAnsi="Arial" w:cs="Arial"/>
          <w:sz w:val="24"/>
          <w:szCs w:val="24"/>
        </w:rPr>
        <w:t>Review Date:</w:t>
      </w:r>
      <w:r>
        <w:rPr>
          <w:rFonts w:ascii="Arial" w:hAnsi="Arial" w:cs="Arial"/>
          <w:sz w:val="24"/>
          <w:szCs w:val="24"/>
        </w:rPr>
        <w:t xml:space="preserve"> </w:t>
      </w:r>
      <w:r w:rsidR="00447DE2">
        <w:rPr>
          <w:rFonts w:ascii="Arial" w:hAnsi="Arial" w:cs="Arial"/>
          <w:sz w:val="24"/>
          <w:szCs w:val="24"/>
        </w:rPr>
        <w:t>December 2017</w:t>
      </w:r>
      <w:bookmarkStart w:id="0" w:name="_GoBack"/>
      <w:bookmarkEnd w:id="0"/>
    </w:p>
    <w:sectPr w:rsidR="00F71E09" w:rsidRPr="00B530D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D32649"/>
    <w:multiLevelType w:val="multilevel"/>
    <w:tmpl w:val="E39ED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7D0955"/>
    <w:multiLevelType w:val="multilevel"/>
    <w:tmpl w:val="494A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12E924AF"/>
    <w:multiLevelType w:val="multilevel"/>
    <w:tmpl w:val="FEF6C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DBB26DC"/>
    <w:multiLevelType w:val="multilevel"/>
    <w:tmpl w:val="132A9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9FF2E4C"/>
    <w:multiLevelType w:val="multilevel"/>
    <w:tmpl w:val="9CF267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6122FE9"/>
    <w:multiLevelType w:val="multilevel"/>
    <w:tmpl w:val="75EA0C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 w:ilvl="0">
        <w:numFmt w:val="bullet"/>
        <w:lvlText w:val=""/>
        <w:lvlJc w:val="left"/>
        <w:pPr>
          <w:tabs>
            <w:tab w:val="num" w:pos="720"/>
          </w:tabs>
          <w:ind w:left="720" w:hanging="360"/>
        </w:pPr>
        <w:rPr>
          <w:rFonts w:ascii="Wingdings" w:hAnsi="Wingdings" w:hint="default"/>
          <w:sz w:val="20"/>
        </w:rPr>
      </w:lvl>
    </w:lvlOverride>
  </w:num>
  <w:num w:numId="2">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3">
    <w:abstractNumId w:val="1"/>
    <w:lvlOverride w:ilvl="0">
      <w:lvl w:ilvl="0">
        <w:numFmt w:val="bullet"/>
        <w:lvlText w:val=""/>
        <w:lvlJc w:val="left"/>
        <w:pPr>
          <w:tabs>
            <w:tab w:val="num" w:pos="720"/>
          </w:tabs>
          <w:ind w:left="720" w:hanging="360"/>
        </w:pPr>
        <w:rPr>
          <w:rFonts w:ascii="Wingdings" w:hAnsi="Wingdings" w:hint="default"/>
          <w:sz w:val="20"/>
        </w:rPr>
      </w:lvl>
    </w:lvlOverride>
  </w:num>
  <w:num w:numId="4">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5">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6">
    <w:abstractNumId w:val="4"/>
    <w:lvlOverride w:ilvl="0">
      <w:lvl w:ilvl="0">
        <w:numFmt w:val="bullet"/>
        <w:lvlText w:val=""/>
        <w:lvlJc w:val="left"/>
        <w:pPr>
          <w:tabs>
            <w:tab w:val="num" w:pos="720"/>
          </w:tabs>
          <w:ind w:left="720" w:hanging="360"/>
        </w:pPr>
        <w:rPr>
          <w:rFonts w:ascii="Wingdings" w:hAnsi="Wingdings" w:hint="default"/>
          <w:sz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B6"/>
    <w:rsid w:val="00033A77"/>
    <w:rsid w:val="00041510"/>
    <w:rsid w:val="00163C10"/>
    <w:rsid w:val="00357E92"/>
    <w:rsid w:val="0040128A"/>
    <w:rsid w:val="00440FB5"/>
    <w:rsid w:val="00447DE2"/>
    <w:rsid w:val="004903C1"/>
    <w:rsid w:val="00633ABB"/>
    <w:rsid w:val="00635F7D"/>
    <w:rsid w:val="0067115E"/>
    <w:rsid w:val="00690F96"/>
    <w:rsid w:val="00717EBF"/>
    <w:rsid w:val="0087321D"/>
    <w:rsid w:val="008E64B6"/>
    <w:rsid w:val="008F4CA4"/>
    <w:rsid w:val="00966B7A"/>
    <w:rsid w:val="009F5AF0"/>
    <w:rsid w:val="00AF796E"/>
    <w:rsid w:val="00B530D4"/>
    <w:rsid w:val="00C709F5"/>
    <w:rsid w:val="00E64F7E"/>
    <w:rsid w:val="00F71E09"/>
    <w:rsid w:val="00FC24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35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35F7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35F7D"/>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35F7D"/>
    <w:rPr>
      <w:rFonts w:ascii="Times New Roman" w:eastAsia="Times New Roman" w:hAnsi="Times New Roman" w:cs="Times New Roman"/>
      <w:b/>
      <w:bCs/>
      <w:sz w:val="24"/>
      <w:szCs w:val="24"/>
    </w:rPr>
  </w:style>
  <w:style w:type="character" w:styleId="Strong">
    <w:name w:val="Strong"/>
    <w:basedOn w:val="DefaultParagraphFont"/>
    <w:uiPriority w:val="22"/>
    <w:qFormat/>
    <w:rsid w:val="00635F7D"/>
    <w:rPr>
      <w:b/>
      <w:bCs/>
    </w:rPr>
  </w:style>
  <w:style w:type="character" w:customStyle="1" w:styleId="apple-converted-space">
    <w:name w:val="apple-converted-space"/>
    <w:basedOn w:val="DefaultParagraphFont"/>
    <w:rsid w:val="00635F7D"/>
  </w:style>
  <w:style w:type="paragraph" w:styleId="NormalWeb">
    <w:name w:val="Normal (Web)"/>
    <w:basedOn w:val="Normal"/>
    <w:uiPriority w:val="99"/>
    <w:semiHidden/>
    <w:unhideWhenUsed/>
    <w:rsid w:val="00635F7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35F7D"/>
    <w:rPr>
      <w:i/>
      <w:iCs/>
    </w:rPr>
  </w:style>
  <w:style w:type="character" w:customStyle="1" w:styleId="floatleft">
    <w:name w:val="floatleft"/>
    <w:basedOn w:val="DefaultParagraphFont"/>
    <w:rsid w:val="00635F7D"/>
  </w:style>
  <w:style w:type="paragraph" w:styleId="ListParagraph">
    <w:name w:val="List Paragraph"/>
    <w:basedOn w:val="Normal"/>
    <w:uiPriority w:val="34"/>
    <w:qFormat/>
    <w:rsid w:val="00635F7D"/>
    <w:pPr>
      <w:ind w:left="720"/>
      <w:contextualSpacing/>
    </w:pPr>
  </w:style>
  <w:style w:type="paragraph" w:styleId="BalloonText">
    <w:name w:val="Balloon Text"/>
    <w:basedOn w:val="Normal"/>
    <w:link w:val="BalloonTextChar"/>
    <w:uiPriority w:val="99"/>
    <w:semiHidden/>
    <w:unhideWhenUsed/>
    <w:rsid w:val="00AF7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6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635F7D"/>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4">
    <w:name w:val="heading 4"/>
    <w:basedOn w:val="Normal"/>
    <w:link w:val="Heading4Char"/>
    <w:uiPriority w:val="9"/>
    <w:qFormat/>
    <w:rsid w:val="00635F7D"/>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35F7D"/>
    <w:rPr>
      <w:rFonts w:ascii="Times New Roman" w:eastAsia="Times New Roman" w:hAnsi="Times New Roman" w:cs="Times New Roman"/>
      <w:b/>
      <w:bCs/>
      <w:sz w:val="36"/>
      <w:szCs w:val="36"/>
    </w:rPr>
  </w:style>
  <w:style w:type="character" w:customStyle="1" w:styleId="Heading4Char">
    <w:name w:val="Heading 4 Char"/>
    <w:basedOn w:val="DefaultParagraphFont"/>
    <w:link w:val="Heading4"/>
    <w:uiPriority w:val="9"/>
    <w:rsid w:val="00635F7D"/>
    <w:rPr>
      <w:rFonts w:ascii="Times New Roman" w:eastAsia="Times New Roman" w:hAnsi="Times New Roman" w:cs="Times New Roman"/>
      <w:b/>
      <w:bCs/>
      <w:sz w:val="24"/>
      <w:szCs w:val="24"/>
    </w:rPr>
  </w:style>
  <w:style w:type="character" w:styleId="Strong">
    <w:name w:val="Strong"/>
    <w:basedOn w:val="DefaultParagraphFont"/>
    <w:uiPriority w:val="22"/>
    <w:qFormat/>
    <w:rsid w:val="00635F7D"/>
    <w:rPr>
      <w:b/>
      <w:bCs/>
    </w:rPr>
  </w:style>
  <w:style w:type="character" w:customStyle="1" w:styleId="apple-converted-space">
    <w:name w:val="apple-converted-space"/>
    <w:basedOn w:val="DefaultParagraphFont"/>
    <w:rsid w:val="00635F7D"/>
  </w:style>
  <w:style w:type="paragraph" w:styleId="NormalWeb">
    <w:name w:val="Normal (Web)"/>
    <w:basedOn w:val="Normal"/>
    <w:uiPriority w:val="99"/>
    <w:semiHidden/>
    <w:unhideWhenUsed/>
    <w:rsid w:val="00635F7D"/>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635F7D"/>
    <w:rPr>
      <w:i/>
      <w:iCs/>
    </w:rPr>
  </w:style>
  <w:style w:type="character" w:customStyle="1" w:styleId="floatleft">
    <w:name w:val="floatleft"/>
    <w:basedOn w:val="DefaultParagraphFont"/>
    <w:rsid w:val="00635F7D"/>
  </w:style>
  <w:style w:type="paragraph" w:styleId="ListParagraph">
    <w:name w:val="List Paragraph"/>
    <w:basedOn w:val="Normal"/>
    <w:uiPriority w:val="34"/>
    <w:qFormat/>
    <w:rsid w:val="00635F7D"/>
    <w:pPr>
      <w:ind w:left="720"/>
      <w:contextualSpacing/>
    </w:pPr>
  </w:style>
  <w:style w:type="paragraph" w:styleId="BalloonText">
    <w:name w:val="Balloon Text"/>
    <w:basedOn w:val="Normal"/>
    <w:link w:val="BalloonTextChar"/>
    <w:uiPriority w:val="99"/>
    <w:semiHidden/>
    <w:unhideWhenUsed/>
    <w:rsid w:val="00AF796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96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7581763">
      <w:bodyDiv w:val="1"/>
      <w:marLeft w:val="0"/>
      <w:marRight w:val="0"/>
      <w:marTop w:val="0"/>
      <w:marBottom w:val="0"/>
      <w:divBdr>
        <w:top w:val="none" w:sz="0" w:space="0" w:color="auto"/>
        <w:left w:val="none" w:sz="0" w:space="0" w:color="auto"/>
        <w:bottom w:val="none" w:sz="0" w:space="0" w:color="auto"/>
        <w:right w:val="none" w:sz="0" w:space="0" w:color="auto"/>
      </w:divBdr>
      <w:divsChild>
        <w:div w:id="1942298917">
          <w:blockQuote w:val="1"/>
          <w:marLeft w:val="0"/>
          <w:marRight w:val="0"/>
          <w:marTop w:val="0"/>
          <w:marBottom w:val="300"/>
          <w:divBdr>
            <w:top w:val="none" w:sz="0" w:space="0" w:color="auto"/>
            <w:left w:val="none" w:sz="0" w:space="0" w:color="auto"/>
            <w:bottom w:val="none" w:sz="0" w:space="0" w:color="auto"/>
            <w:right w:val="none" w:sz="0" w:space="0" w:color="auto"/>
          </w:divBdr>
        </w:div>
        <w:div w:id="271479116">
          <w:blockQuote w:val="1"/>
          <w:marLeft w:val="0"/>
          <w:marRight w:val="0"/>
          <w:marTop w:val="0"/>
          <w:marBottom w:val="300"/>
          <w:divBdr>
            <w:top w:val="none" w:sz="0" w:space="0" w:color="auto"/>
            <w:left w:val="none" w:sz="0" w:space="0" w:color="auto"/>
            <w:bottom w:val="none" w:sz="0" w:space="0" w:color="auto"/>
            <w:right w:val="none" w:sz="0" w:space="0" w:color="auto"/>
          </w:divBdr>
        </w:div>
        <w:div w:id="469057812">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2697</Words>
  <Characters>15375</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Avery</dc:creator>
  <cp:lastModifiedBy>Brian Avery</cp:lastModifiedBy>
  <cp:revision>2</cp:revision>
  <dcterms:created xsi:type="dcterms:W3CDTF">2016-09-18T17:26:00Z</dcterms:created>
  <dcterms:modified xsi:type="dcterms:W3CDTF">2016-09-18T17:26:00Z</dcterms:modified>
</cp:coreProperties>
</file>